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F52199" w:rsidRPr="00F52199" w:rsidRDefault="00F52199" w:rsidP="00F52199">
      <w:pPr>
        <w:keepNext/>
        <w:jc w:val="center"/>
        <w:outlineLvl w:val="0"/>
        <w:rPr>
          <w:rFonts w:cs="B Nazanin"/>
          <w:b/>
          <w:bCs/>
          <w:sz w:val="28"/>
          <w:szCs w:val="28"/>
        </w:rPr>
      </w:pPr>
    </w:p>
    <w:p w:rsidR="00F52199" w:rsidRPr="00F52199" w:rsidRDefault="00F52199" w:rsidP="00F52199">
      <w:pPr>
        <w:keepNext/>
        <w:bidi w:val="0"/>
        <w:spacing w:after="240"/>
        <w:jc w:val="center"/>
        <w:outlineLvl w:val="0"/>
        <w:rPr>
          <w:rFonts w:cs="B Nazanin"/>
          <w:b/>
          <w:bCs/>
          <w:sz w:val="28"/>
          <w:szCs w:val="28"/>
          <w:rtl/>
        </w:rPr>
      </w:pPr>
      <w:r w:rsidRPr="00F52199">
        <w:rPr>
          <w:rFonts w:cs="B Nazanin" w:hint="cs"/>
          <w:b/>
          <w:bCs/>
          <w:sz w:val="28"/>
          <w:szCs w:val="28"/>
          <w:rtl/>
        </w:rPr>
        <w:t>سنتز نانوکامپوزیت</w:t>
      </w:r>
      <w:r w:rsidRPr="00F52199">
        <w:rPr>
          <w:rFonts w:cs="B Nazanin" w:hint="cs"/>
          <w:b/>
          <w:bCs/>
          <w:sz w:val="28"/>
          <w:szCs w:val="28"/>
          <w:rtl/>
        </w:rPr>
        <w:softHyphen/>
        <w:t>های آلکیدی با استفاده از نانوذرات سیلیکا و نانولوله</w:t>
      </w:r>
      <w:r w:rsidRPr="00F52199">
        <w:rPr>
          <w:rFonts w:cs="B Nazanin" w:hint="cs"/>
          <w:b/>
          <w:bCs/>
          <w:sz w:val="28"/>
          <w:szCs w:val="28"/>
          <w:rtl/>
        </w:rPr>
        <w:softHyphen/>
        <w:t xml:space="preserve">های کربنی اصلاح شده </w:t>
      </w:r>
    </w:p>
    <w:p w:rsidR="00F52199" w:rsidRPr="00F52199" w:rsidRDefault="00F52199" w:rsidP="0059518F">
      <w:pPr>
        <w:keepNext/>
        <w:spacing w:after="240"/>
        <w:jc w:val="center"/>
        <w:outlineLvl w:val="0"/>
        <w:rPr>
          <w:rFonts w:cs="B Nazanin"/>
          <w:b/>
          <w:bCs/>
        </w:rPr>
      </w:pPr>
      <w:r w:rsidRPr="00F52199">
        <w:rPr>
          <w:rFonts w:cs="B Nazanin" w:hint="cs"/>
          <w:b/>
          <w:bCs/>
          <w:rtl/>
        </w:rPr>
        <w:t>فاطمه رفيع</w:t>
      </w:r>
      <w:r w:rsidRPr="00F52199">
        <w:rPr>
          <w:rFonts w:cs="B Nazanin" w:hint="cs"/>
          <w:b/>
          <w:bCs/>
          <w:rtl/>
        </w:rPr>
        <w:softHyphen/>
        <w:t xml:space="preserve">منزلت </w:t>
      </w:r>
      <w:r w:rsidRPr="00F52199">
        <w:rPr>
          <w:rFonts w:cs="B Nazanin" w:hint="cs"/>
          <w:b/>
          <w:bCs/>
          <w:vertAlign w:val="superscript"/>
          <w:rtl/>
        </w:rPr>
        <w:t>1</w:t>
      </w:r>
      <w:r w:rsidRPr="00F52199">
        <w:rPr>
          <w:rFonts w:cs="B Nazanin" w:hint="cs"/>
          <w:b/>
          <w:bCs/>
          <w:rtl/>
        </w:rPr>
        <w:t xml:space="preserve">، </w:t>
      </w:r>
      <w:r w:rsidRPr="0059518F">
        <w:rPr>
          <w:rFonts w:cs="B Nazanin" w:hint="cs"/>
          <w:b/>
          <w:bCs/>
          <w:u w:val="single"/>
          <w:rtl/>
        </w:rPr>
        <w:t>زیبا شیرینی</w:t>
      </w:r>
      <w:r w:rsidR="0059518F" w:rsidRPr="0059518F">
        <w:rPr>
          <w:rFonts w:cs="B Nazanin" w:hint="cs"/>
          <w:b/>
          <w:bCs/>
          <w:u w:val="single"/>
          <w:vertAlign w:val="superscript"/>
          <w:rtl/>
        </w:rPr>
        <w:t>1</w:t>
      </w:r>
      <w:r w:rsidRPr="00F52199">
        <w:rPr>
          <w:rFonts w:cs="B Nazanin" w:hint="cs"/>
          <w:b/>
          <w:bCs/>
          <w:vertAlign w:val="superscript"/>
          <w:rtl/>
        </w:rPr>
        <w:t xml:space="preserve"> </w:t>
      </w:r>
    </w:p>
    <w:p w:rsidR="00F52199" w:rsidRPr="00F52199" w:rsidRDefault="00F52199" w:rsidP="00F52199">
      <w:pPr>
        <w:keepNext/>
        <w:bidi w:val="0"/>
        <w:jc w:val="center"/>
        <w:outlineLvl w:val="0"/>
        <w:rPr>
          <w:rFonts w:cs="B Nazanin"/>
          <w:sz w:val="20"/>
          <w:szCs w:val="20"/>
        </w:rPr>
      </w:pPr>
      <w:r w:rsidRPr="00F52199">
        <w:rPr>
          <w:rFonts w:cs="B Nazanin" w:hint="cs"/>
          <w:sz w:val="20"/>
          <w:szCs w:val="20"/>
          <w:vertAlign w:val="superscript"/>
          <w:rtl/>
        </w:rPr>
        <w:t>1</w:t>
      </w:r>
      <w:r w:rsidRPr="00F52199">
        <w:rPr>
          <w:rFonts w:cs="B Nazanin" w:hint="cs"/>
          <w:sz w:val="20"/>
          <w:szCs w:val="20"/>
          <w:rtl/>
        </w:rPr>
        <w:t>اصفهان، دانشگاه اصفهان، دانشکده شيمي، گروه شيمي</w:t>
      </w:r>
      <w:r w:rsidRPr="00F52199">
        <w:rPr>
          <w:rFonts w:cs="B Nazanin" w:hint="cs"/>
          <w:sz w:val="20"/>
          <w:szCs w:val="20"/>
          <w:rtl/>
        </w:rPr>
        <w:softHyphen/>
        <w:t>پليمر، صندوق پستي 73441-81746</w:t>
      </w:r>
    </w:p>
    <w:p w:rsidR="00F52199" w:rsidRPr="00F52199" w:rsidRDefault="00F52199" w:rsidP="00F52199">
      <w:pPr>
        <w:jc w:val="center"/>
        <w:rPr>
          <w:sz w:val="20"/>
          <w:szCs w:val="20"/>
          <w:rtl/>
        </w:rPr>
      </w:pPr>
      <w:r w:rsidRPr="00F52199">
        <w:rPr>
          <w:sz w:val="20"/>
          <w:szCs w:val="20"/>
        </w:rPr>
        <w:t>* frafiemanzelat@sci.ui.ac.ir</w:t>
      </w:r>
    </w:p>
    <w:p w:rsidR="002A578F" w:rsidRDefault="002A578F" w:rsidP="00CB58E2">
      <w:pPr>
        <w:jc w:val="lowKashida"/>
        <w:rPr>
          <w:rFonts w:cs="B Nazanin"/>
          <w:b/>
          <w:bCs/>
          <w:sz w:val="22"/>
          <w:szCs w:val="22"/>
        </w:rPr>
      </w:pPr>
    </w:p>
    <w:p w:rsidR="00CB58E2" w:rsidRPr="006D7D94" w:rsidRDefault="00CB58E2" w:rsidP="00CB58E2">
      <w:pPr>
        <w:jc w:val="lowKashida"/>
        <w:rPr>
          <w:rFonts w:cs="B Nazanin"/>
          <w:b/>
          <w:bCs/>
          <w:sz w:val="22"/>
          <w:szCs w:val="22"/>
          <w:rtl/>
        </w:rPr>
      </w:pPr>
      <w:r w:rsidRPr="006D7D94">
        <w:rPr>
          <w:rFonts w:cs="B Nazanin" w:hint="cs"/>
          <w:b/>
          <w:bCs/>
          <w:sz w:val="22"/>
          <w:szCs w:val="22"/>
          <w:rtl/>
        </w:rPr>
        <w:t xml:space="preserve">چکیده </w:t>
      </w:r>
    </w:p>
    <w:p w:rsidR="00E90E2B" w:rsidRDefault="00F52199" w:rsidP="00A47C23">
      <w:pPr>
        <w:jc w:val="lowKashida"/>
        <w:rPr>
          <w:rFonts w:cs="B Nazanin"/>
          <w:sz w:val="22"/>
          <w:szCs w:val="22"/>
          <w:rtl/>
        </w:rPr>
      </w:pPr>
      <w:r w:rsidRPr="00F52199">
        <w:rPr>
          <w:rFonts w:cs="B Nazanin" w:hint="cs"/>
          <w:sz w:val="22"/>
          <w:szCs w:val="22"/>
          <w:rtl/>
        </w:rPr>
        <w:t>باتوجه به کاربردهاي فر</w:t>
      </w:r>
      <w:r w:rsidR="00671ED2">
        <w:rPr>
          <w:rFonts w:cs="B Nazanin" w:hint="cs"/>
          <w:sz w:val="22"/>
          <w:szCs w:val="22"/>
          <w:rtl/>
        </w:rPr>
        <w:t>ا</w:t>
      </w:r>
      <w:r w:rsidRPr="00F52199">
        <w:rPr>
          <w:rFonts w:cs="B Nazanin" w:hint="cs"/>
          <w:sz w:val="22"/>
          <w:szCs w:val="22"/>
          <w:rtl/>
        </w:rPr>
        <w:t>وان رزین</w:t>
      </w:r>
      <w:r w:rsidRPr="00F52199">
        <w:rPr>
          <w:rFonts w:cs="B Nazanin" w:hint="cs"/>
          <w:sz w:val="22"/>
          <w:szCs w:val="22"/>
          <w:rtl/>
        </w:rPr>
        <w:softHyphen/>
        <w:t>های آلکیدی در صنايع مختلف از قبيل پوشش</w:t>
      </w:r>
      <w:r w:rsidRPr="00F52199">
        <w:rPr>
          <w:rFonts w:cs="B Nazanin" w:hint="cs"/>
          <w:sz w:val="22"/>
          <w:szCs w:val="22"/>
          <w:rtl/>
        </w:rPr>
        <w:softHyphen/>
        <w:t>ها</w:t>
      </w:r>
      <w:r w:rsidR="00565E92">
        <w:rPr>
          <w:rFonts w:cs="B Nazanin" w:hint="cs"/>
          <w:sz w:val="22"/>
          <w:szCs w:val="22"/>
          <w:rtl/>
        </w:rPr>
        <w:t xml:space="preserve"> و</w:t>
      </w:r>
      <w:r w:rsidRPr="00F52199">
        <w:rPr>
          <w:rFonts w:cs="B Nazanin" w:hint="cs"/>
          <w:sz w:val="22"/>
          <w:szCs w:val="22"/>
          <w:rtl/>
        </w:rPr>
        <w:t xml:space="preserve"> رنگ</w:t>
      </w:r>
      <w:r w:rsidRPr="00F52199">
        <w:rPr>
          <w:rFonts w:cs="B Nazanin" w:hint="cs"/>
          <w:sz w:val="22"/>
          <w:szCs w:val="22"/>
          <w:rtl/>
        </w:rPr>
        <w:softHyphen/>
        <w:t xml:space="preserve">ها و از </w:t>
      </w:r>
      <w:r w:rsidRPr="00F52199">
        <w:rPr>
          <w:rFonts w:cs="B Nazanin" w:hint="cs"/>
          <w:sz w:val="22"/>
          <w:szCs w:val="22"/>
          <w:rtl/>
        </w:rPr>
        <w:softHyphen/>
        <w:t>سويي ديگر مقرون به صرفه بودن، در دسترس بودن مواد اولیه، زیست تخریب</w:t>
      </w:r>
      <w:r w:rsidRPr="00F52199">
        <w:rPr>
          <w:rFonts w:cs="B Nazanin" w:hint="cs"/>
          <w:sz w:val="22"/>
          <w:szCs w:val="22"/>
          <w:rtl/>
        </w:rPr>
        <w:softHyphen/>
        <w:t>پذیری و آسانی کاربردشان توجه زيادي را به</w:t>
      </w:r>
      <w:r w:rsidRPr="00F52199">
        <w:rPr>
          <w:rFonts w:cs="B Nazanin" w:hint="cs"/>
          <w:sz w:val="22"/>
          <w:szCs w:val="22"/>
          <w:rtl/>
        </w:rPr>
        <w:softHyphen/>
        <w:t>خود جلب</w:t>
      </w:r>
      <w:r w:rsidRPr="00F52199">
        <w:rPr>
          <w:rFonts w:cs="B Nazanin" w:hint="cs"/>
          <w:sz w:val="22"/>
          <w:szCs w:val="22"/>
          <w:rtl/>
        </w:rPr>
        <w:softHyphen/>
        <w:t xml:space="preserve"> کرده</w:t>
      </w:r>
      <w:r w:rsidRPr="00F52199">
        <w:rPr>
          <w:rFonts w:cs="B Nazanin" w:hint="cs"/>
          <w:sz w:val="22"/>
          <w:szCs w:val="22"/>
          <w:rtl/>
        </w:rPr>
        <w:softHyphen/>
        <w:t>اند؛ اما رزین</w:t>
      </w:r>
      <w:r w:rsidRPr="00F52199">
        <w:rPr>
          <w:rFonts w:cs="B Nazanin" w:hint="cs"/>
          <w:sz w:val="22"/>
          <w:szCs w:val="22"/>
          <w:rtl/>
        </w:rPr>
        <w:softHyphen/>
        <w:t>های آلکیدی مقاومت ضعیفی در برابر آب، اسید و قلیا دارند در نتیجه استفاده از این پوشش</w:t>
      </w:r>
      <w:r w:rsidRPr="00F52199">
        <w:rPr>
          <w:rFonts w:cs="B Nazanin" w:hint="cs"/>
          <w:sz w:val="22"/>
          <w:szCs w:val="22"/>
          <w:rtl/>
        </w:rPr>
        <w:softHyphen/>
        <w:t xml:space="preserve">ها در شرایط محیطی متغیر </w:t>
      </w:r>
      <w:r w:rsidR="00565E92">
        <w:rPr>
          <w:rFonts w:cs="B Nazanin" w:hint="cs"/>
          <w:sz w:val="22"/>
          <w:szCs w:val="22"/>
          <w:rtl/>
        </w:rPr>
        <w:t>را مشکل می</w:t>
      </w:r>
      <w:r w:rsidR="00565E92">
        <w:rPr>
          <w:rFonts w:cs="B Nazanin"/>
          <w:sz w:val="22"/>
          <w:szCs w:val="22"/>
          <w:rtl/>
        </w:rPr>
        <w:softHyphen/>
      </w:r>
      <w:r w:rsidR="00565E92">
        <w:rPr>
          <w:rFonts w:cs="B Nazanin" w:hint="cs"/>
          <w:sz w:val="22"/>
          <w:szCs w:val="22"/>
          <w:rtl/>
        </w:rPr>
        <w:t>سازد</w:t>
      </w:r>
      <w:r w:rsidRPr="00F52199">
        <w:rPr>
          <w:rFonts w:cs="B Nazanin" w:hint="cs"/>
          <w:sz w:val="22"/>
          <w:szCs w:val="22"/>
          <w:rtl/>
        </w:rPr>
        <w:t>. لذا در اين پژوهش رزین آلکید جدیدی بر پایه</w:t>
      </w:r>
      <w:r w:rsidRPr="00F52199">
        <w:rPr>
          <w:rFonts w:cs="B Nazanin" w:hint="cs"/>
          <w:sz w:val="22"/>
          <w:szCs w:val="22"/>
          <w:rtl/>
        </w:rPr>
        <w:softHyphen/>
        <w:t>ی اسیدچرب سویا (نیمه خشک</w:t>
      </w:r>
      <w:r w:rsidRPr="00F52199">
        <w:rPr>
          <w:rFonts w:cs="B Nazanin" w:hint="cs"/>
          <w:sz w:val="22"/>
          <w:szCs w:val="22"/>
          <w:rtl/>
        </w:rPr>
        <w:softHyphen/>
        <w:t>شونده) با استفاده از روش تک مرحله</w:t>
      </w:r>
      <w:r w:rsidRPr="00F52199">
        <w:rPr>
          <w:rFonts w:cs="B Nazanin" w:hint="cs"/>
          <w:sz w:val="22"/>
          <w:szCs w:val="22"/>
          <w:rtl/>
        </w:rPr>
        <w:softHyphen/>
        <w:t>ای اسیدچرب، طی استری شدن همزمان فتالیک</w:t>
      </w:r>
      <w:r w:rsidRPr="00F52199">
        <w:rPr>
          <w:rFonts w:cs="B Nazanin" w:hint="cs"/>
          <w:sz w:val="22"/>
          <w:szCs w:val="22"/>
          <w:rtl/>
        </w:rPr>
        <w:softHyphen/>
        <w:t>انیدرید، مالئیک</w:t>
      </w:r>
      <w:r w:rsidRPr="00F52199">
        <w:rPr>
          <w:rFonts w:cs="B Nazanin" w:hint="cs"/>
          <w:sz w:val="22"/>
          <w:szCs w:val="22"/>
          <w:rtl/>
        </w:rPr>
        <w:softHyphen/>
        <w:t>انیدرید و گلیسرول سنتز گردید</w:t>
      </w:r>
      <w:r w:rsidR="00F90662">
        <w:rPr>
          <w:rFonts w:cs="B Nazanin" w:hint="cs"/>
          <w:sz w:val="22"/>
          <w:szCs w:val="22"/>
          <w:rtl/>
        </w:rPr>
        <w:t xml:space="preserve">. از ديگر </w:t>
      </w:r>
      <w:r w:rsidR="0059518F">
        <w:rPr>
          <w:rFonts w:cs="B Nazanin" w:hint="cs"/>
          <w:sz w:val="22"/>
          <w:szCs w:val="22"/>
          <w:rtl/>
        </w:rPr>
        <w:t>مشکلات رزين</w:t>
      </w:r>
      <w:r w:rsidR="00F90662">
        <w:rPr>
          <w:rFonts w:cs="B Nazanin"/>
          <w:sz w:val="22"/>
          <w:szCs w:val="22"/>
          <w:rtl/>
        </w:rPr>
        <w:softHyphen/>
      </w:r>
      <w:r w:rsidR="0059518F">
        <w:rPr>
          <w:rFonts w:cs="B Nazanin" w:hint="cs"/>
          <w:sz w:val="22"/>
          <w:szCs w:val="22"/>
          <w:rtl/>
        </w:rPr>
        <w:t xml:space="preserve">هاي نيمه خشک شونده سرعت خشک شدن و مقاومت گرمايي </w:t>
      </w:r>
      <w:r w:rsidR="00F90662">
        <w:rPr>
          <w:rFonts w:cs="B Nazanin" w:hint="cs"/>
          <w:sz w:val="22"/>
          <w:szCs w:val="22"/>
          <w:rtl/>
        </w:rPr>
        <w:t>آ</w:t>
      </w:r>
      <w:r w:rsidR="0059518F">
        <w:rPr>
          <w:rFonts w:cs="B Nazanin" w:hint="cs"/>
          <w:sz w:val="22"/>
          <w:szCs w:val="22"/>
          <w:rtl/>
        </w:rPr>
        <w:t>ن</w:t>
      </w:r>
      <w:r w:rsidR="00F90662">
        <w:rPr>
          <w:rFonts w:cs="B Nazanin"/>
          <w:sz w:val="22"/>
          <w:szCs w:val="22"/>
          <w:rtl/>
        </w:rPr>
        <w:softHyphen/>
      </w:r>
      <w:r w:rsidR="0059518F">
        <w:rPr>
          <w:rFonts w:cs="B Nazanin" w:hint="cs"/>
          <w:sz w:val="22"/>
          <w:szCs w:val="22"/>
          <w:rtl/>
        </w:rPr>
        <w:t>هاست.</w:t>
      </w:r>
      <w:r w:rsidRPr="00F52199">
        <w:rPr>
          <w:rFonts w:cs="B Nazanin" w:hint="cs"/>
          <w:sz w:val="22"/>
          <w:szCs w:val="22"/>
        </w:rPr>
        <w:t xml:space="preserve"> </w:t>
      </w:r>
      <w:r w:rsidR="0059518F">
        <w:rPr>
          <w:rFonts w:cs="B Nazanin" w:hint="cs"/>
          <w:sz w:val="22"/>
          <w:szCs w:val="22"/>
          <w:rtl/>
        </w:rPr>
        <w:t xml:space="preserve"> لذا </w:t>
      </w:r>
      <w:r w:rsidRPr="00F52199">
        <w:rPr>
          <w:rFonts w:cs="B Nazanin" w:hint="cs"/>
          <w:sz w:val="22"/>
          <w:szCs w:val="22"/>
          <w:rtl/>
        </w:rPr>
        <w:t>از نانوذرات سیلیکا و نانولوله</w:t>
      </w:r>
      <w:r w:rsidRPr="00F52199">
        <w:rPr>
          <w:rFonts w:cs="B Nazanin" w:hint="cs"/>
          <w:sz w:val="22"/>
          <w:szCs w:val="22"/>
          <w:rtl/>
        </w:rPr>
        <w:softHyphen/>
        <w:t>های کربنی اصلاح شده با اسیدچرب سویا برای بهبود خواص پوششی این پوشش</w:t>
      </w:r>
      <w:r w:rsidRPr="00F52199">
        <w:rPr>
          <w:rFonts w:cs="B Nazanin" w:hint="cs"/>
          <w:sz w:val="22"/>
          <w:szCs w:val="22"/>
          <w:rtl/>
        </w:rPr>
        <w:softHyphen/>
        <w:t>ها استفاده شد و نانوکامپوزیت</w:t>
      </w:r>
      <w:r w:rsidRPr="00F52199">
        <w:rPr>
          <w:rFonts w:cs="B Nazanin" w:hint="cs"/>
          <w:sz w:val="22"/>
          <w:szCs w:val="22"/>
          <w:rtl/>
        </w:rPr>
        <w:softHyphen/>
        <w:t xml:space="preserve">های آلکیدی </w:t>
      </w:r>
      <w:r w:rsidR="00A47C23">
        <w:rPr>
          <w:rFonts w:cs="B Nazanin" w:hint="cs"/>
          <w:sz w:val="22"/>
          <w:szCs w:val="22"/>
          <w:rtl/>
        </w:rPr>
        <w:t>سخت</w:t>
      </w:r>
      <w:r w:rsidR="00A47C23">
        <w:rPr>
          <w:rFonts w:cs="B Nazanin"/>
          <w:sz w:val="22"/>
          <w:szCs w:val="22"/>
          <w:rtl/>
        </w:rPr>
        <w:softHyphen/>
      </w:r>
      <w:r w:rsidR="00A47C23">
        <w:rPr>
          <w:rFonts w:cs="B Nazanin" w:hint="cs"/>
          <w:sz w:val="22"/>
          <w:szCs w:val="22"/>
          <w:rtl/>
        </w:rPr>
        <w:t xml:space="preserve">تر </w:t>
      </w:r>
      <w:r w:rsidR="00F90662">
        <w:rPr>
          <w:rFonts w:cs="B Nazanin" w:hint="cs"/>
          <w:sz w:val="22"/>
          <w:szCs w:val="22"/>
          <w:rtl/>
        </w:rPr>
        <w:t>با پایداری گرمایی بالا</w:t>
      </w:r>
      <w:r w:rsidR="00A47C23">
        <w:rPr>
          <w:rFonts w:cs="B Nazanin" w:hint="cs"/>
          <w:sz w:val="22"/>
          <w:szCs w:val="22"/>
          <w:rtl/>
        </w:rPr>
        <w:t xml:space="preserve"> و </w:t>
      </w:r>
      <w:r w:rsidR="00F90662">
        <w:rPr>
          <w:rFonts w:cs="B Nazanin" w:hint="cs"/>
          <w:sz w:val="22"/>
          <w:szCs w:val="22"/>
          <w:rtl/>
        </w:rPr>
        <w:t>خشک</w:t>
      </w:r>
      <w:r w:rsidR="00F90662">
        <w:rPr>
          <w:rFonts w:cs="B Nazanin"/>
          <w:sz w:val="22"/>
          <w:szCs w:val="22"/>
          <w:rtl/>
        </w:rPr>
        <w:softHyphen/>
      </w:r>
      <w:r w:rsidR="00F90662">
        <w:rPr>
          <w:rFonts w:cs="B Nazanin" w:hint="cs"/>
          <w:sz w:val="22"/>
          <w:szCs w:val="22"/>
          <w:rtl/>
        </w:rPr>
        <w:t xml:space="preserve">شوندگی بهتر </w:t>
      </w:r>
      <w:r w:rsidRPr="00F52199">
        <w:rPr>
          <w:rFonts w:cs="B Nazanin" w:hint="cs"/>
          <w:sz w:val="22"/>
          <w:szCs w:val="22"/>
          <w:rtl/>
        </w:rPr>
        <w:t>تهیه گردید. سرانجام ويژگي</w:t>
      </w:r>
      <w:r w:rsidRPr="00F52199">
        <w:rPr>
          <w:rFonts w:cs="B Nazanin" w:hint="cs"/>
          <w:sz w:val="22"/>
          <w:szCs w:val="22"/>
          <w:rtl/>
        </w:rPr>
        <w:softHyphen/>
        <w:t>هاي گرمايي، خشک</w:t>
      </w:r>
      <w:r w:rsidRPr="00F52199">
        <w:rPr>
          <w:rFonts w:cs="B Nazanin" w:hint="cs"/>
          <w:sz w:val="22"/>
          <w:szCs w:val="22"/>
          <w:rtl/>
        </w:rPr>
        <w:softHyphen/>
        <w:t>شوندگی، محتوی ژل، سختی، مقاومت شیمیایی، ویژگی آب</w:t>
      </w:r>
      <w:r w:rsidRPr="00F52199">
        <w:rPr>
          <w:rFonts w:cs="B Nazanin" w:hint="cs"/>
          <w:sz w:val="22"/>
          <w:szCs w:val="22"/>
          <w:rtl/>
        </w:rPr>
        <w:softHyphen/>
        <w:t>دوستی و آب</w:t>
      </w:r>
      <w:r w:rsidRPr="00F52199">
        <w:rPr>
          <w:rFonts w:cs="B Nazanin" w:hint="cs"/>
          <w:sz w:val="22"/>
          <w:szCs w:val="22"/>
          <w:rtl/>
        </w:rPr>
        <w:softHyphen/>
        <w:t>گریزی، این پوشش</w:t>
      </w:r>
      <w:r w:rsidRPr="00F52199">
        <w:rPr>
          <w:rFonts w:cs="B Nazanin" w:hint="cs"/>
          <w:sz w:val="22"/>
          <w:szCs w:val="22"/>
          <w:rtl/>
        </w:rPr>
        <w:softHyphen/>
        <w:t>ها با استفاده از آزمون</w:t>
      </w:r>
      <w:r w:rsidRPr="00F52199">
        <w:rPr>
          <w:rFonts w:cs="B Nazanin" w:hint="cs"/>
          <w:sz w:val="22"/>
          <w:szCs w:val="22"/>
          <w:rtl/>
        </w:rPr>
        <w:softHyphen/>
        <w:t xml:space="preserve">ها و استانداردهای موجود مورد </w:t>
      </w:r>
      <w:r w:rsidRPr="00F52199">
        <w:rPr>
          <w:rFonts w:cs="B Nazanin" w:hint="cs"/>
          <w:sz w:val="22"/>
          <w:szCs w:val="22"/>
          <w:rtl/>
        </w:rPr>
        <w:softHyphen/>
        <w:t>مطالعه</w:t>
      </w:r>
      <w:r w:rsidRPr="00F52199">
        <w:rPr>
          <w:rFonts w:cs="B Nazanin" w:hint="cs"/>
          <w:sz w:val="22"/>
          <w:szCs w:val="22"/>
          <w:rtl/>
        </w:rPr>
        <w:softHyphen/>
        <w:t xml:space="preserve"> قرار گرفت.</w:t>
      </w:r>
      <w:r w:rsidRPr="0059518F">
        <w:rPr>
          <w:rFonts w:cs="B Nazanin" w:hint="cs"/>
          <w:color w:val="FF0000"/>
          <w:sz w:val="22"/>
          <w:szCs w:val="22"/>
          <w:rtl/>
        </w:rPr>
        <w:t xml:space="preserve"> </w:t>
      </w:r>
    </w:p>
    <w:p w:rsidR="00671ED2" w:rsidRPr="00671ED2" w:rsidRDefault="00671ED2" w:rsidP="00671ED2">
      <w:pPr>
        <w:jc w:val="lowKashida"/>
        <w:rPr>
          <w:rFonts w:cs="B Nazanin"/>
          <w:sz w:val="18"/>
          <w:szCs w:val="18"/>
        </w:rPr>
      </w:pPr>
    </w:p>
    <w:p w:rsidR="00E90E2B" w:rsidRDefault="0013121C" w:rsidP="00116354">
      <w:pPr>
        <w:jc w:val="lowKashida"/>
      </w:pPr>
      <w:r w:rsidRPr="006D7D94">
        <w:rPr>
          <w:rFonts w:cs="B Nazanin" w:hint="cs"/>
          <w:b/>
          <w:bCs/>
          <w:sz w:val="22"/>
          <w:szCs w:val="22"/>
          <w:rtl/>
        </w:rPr>
        <w:t>کلید واژگان</w:t>
      </w:r>
      <w:r w:rsidRPr="006D7D94">
        <w:rPr>
          <w:rFonts w:cs="B Nazanin" w:hint="cs"/>
          <w:sz w:val="22"/>
          <w:szCs w:val="22"/>
          <w:rtl/>
        </w:rPr>
        <w:t>:</w:t>
      </w:r>
      <w:r w:rsidR="00D84B0E" w:rsidRPr="006D7D94">
        <w:rPr>
          <w:rFonts w:cs="B Nazanin" w:hint="cs"/>
          <w:sz w:val="22"/>
          <w:szCs w:val="22"/>
          <w:rtl/>
        </w:rPr>
        <w:t xml:space="preserve"> </w:t>
      </w:r>
      <w:r w:rsidR="00F52199" w:rsidRPr="00F52199">
        <w:rPr>
          <w:rFonts w:cs="B Nazanin" w:hint="cs"/>
          <w:sz w:val="22"/>
          <w:szCs w:val="22"/>
          <w:rtl/>
        </w:rPr>
        <w:t>نانوکامپوزیت</w:t>
      </w:r>
      <w:r w:rsidR="00F52199" w:rsidRPr="00F52199">
        <w:rPr>
          <w:rFonts w:cs="B Nazanin" w:hint="cs"/>
          <w:sz w:val="22"/>
          <w:szCs w:val="22"/>
          <w:rtl/>
        </w:rPr>
        <w:softHyphen/>
        <w:t>های آلکیدی، اسیدچرب سویا، نانوذرات سیلیکا اصلاح شده، نانولوله</w:t>
      </w:r>
      <w:r w:rsidR="00F52199" w:rsidRPr="00F52199">
        <w:rPr>
          <w:rFonts w:cs="B Nazanin" w:hint="cs"/>
          <w:sz w:val="22"/>
          <w:szCs w:val="22"/>
          <w:rtl/>
        </w:rPr>
        <w:softHyphen/>
        <w:t>های کربنی اصلاح شده</w:t>
      </w:r>
    </w:p>
    <w:p w:rsidR="00F52199" w:rsidRPr="00671ED2" w:rsidRDefault="00F52199" w:rsidP="00F52199">
      <w:pPr>
        <w:jc w:val="lowKashida"/>
        <w:rPr>
          <w:sz w:val="18"/>
          <w:szCs w:val="18"/>
        </w:rPr>
      </w:pPr>
    </w:p>
    <w:p w:rsidR="00E90E2B" w:rsidRPr="00215F77" w:rsidRDefault="00BA09D6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1- </w:t>
      </w:r>
      <w:r w:rsidR="00215F77" w:rsidRPr="00215F77">
        <w:rPr>
          <w:rFonts w:cs="B Nazanin" w:hint="cs"/>
          <w:b/>
          <w:bCs/>
          <w:rtl/>
        </w:rPr>
        <w:t>مقدمه</w:t>
      </w:r>
    </w:p>
    <w:p w:rsidR="00F52199" w:rsidRDefault="00F52199" w:rsidP="00095469">
      <w:pPr>
        <w:jc w:val="lowKashida"/>
        <w:rPr>
          <w:rFonts w:ascii="Cambria" w:eastAsia="MS Mincho" w:hAnsi="Cambria" w:cs="B Nazanin"/>
          <w:lang w:eastAsia="ja-JP"/>
        </w:rPr>
      </w:pPr>
      <w:r w:rsidRPr="00F52199">
        <w:rPr>
          <w:rFonts w:ascii="Cambria" w:eastAsia="MS Mincho" w:hAnsi="Cambria" w:cs="B Nazanin" w:hint="cs"/>
          <w:rtl/>
          <w:lang w:eastAsia="ja-JP"/>
        </w:rPr>
        <w:t>امروزه توجه ویژه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ای به پلیمرهای زیست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تخریب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پذیری شده است که می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توانند به عنوان جایگزین پلاستیک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های بر پایه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ی مواد نفتی استفاده شوند تا مشکلات محیطی را کاهش دهند. بدیهی است که پلیمرهای زیست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تخریب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پذیری که از منابع تجدیدپذیر یا منابع طبیعی تهیه می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شوند در مقایسه با پلیمرهای زیست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تخریب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پذیر بر پایه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ی مواد نفتی توجه زیادی را به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 xml:space="preserve"> خود جلب کرده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اند. به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 xml:space="preserve"> علت بخش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های روغن و گلیسرول، آلکیدها بزرگ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 xml:space="preserve">ترین </w:t>
      </w:r>
      <w:r w:rsidR="007A1163">
        <w:rPr>
          <w:rFonts w:ascii="Cambria" w:eastAsia="MS Mincho" w:hAnsi="Cambria" w:cs="B Nazanin" w:hint="cs"/>
          <w:rtl/>
          <w:lang w:eastAsia="ja-JP"/>
        </w:rPr>
        <w:t>پلیمرهای زیستی قابل تجزیه هستند</w:t>
      </w:r>
      <w:r w:rsidR="00095469">
        <w:rPr>
          <w:rFonts w:ascii="Cambria" w:eastAsia="MS Mincho" w:hAnsi="Cambria" w:cs="B Nazanin" w:hint="cs"/>
          <w:rtl/>
          <w:lang w:eastAsia="ja-JP"/>
        </w:rPr>
        <w:t xml:space="preserve"> و </w:t>
      </w:r>
      <w:r w:rsidRPr="00F52199">
        <w:rPr>
          <w:rFonts w:ascii="Cambria" w:eastAsia="MS Mincho" w:hAnsi="Cambria" w:cs="B Nazanin" w:hint="cs"/>
          <w:rtl/>
          <w:lang w:eastAsia="ja-JP"/>
        </w:rPr>
        <w:t>در سال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های اخیر، افزایش کم قیمت تهیه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ی گلیسرول ناشی از تولید بیوسوخت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ها، باعث افزایش توجه به رزین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های آلکیدی بر پایه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 xml:space="preserve">ی گلیسرول شده است </w:t>
      </w:r>
      <w:r w:rsidRPr="00F52199">
        <w:rPr>
          <w:rFonts w:ascii="Cambria" w:eastAsia="MS Mincho" w:hAnsi="Cambria" w:cs="B Nazanin" w:hint="cs"/>
          <w:rtl/>
          <w:lang w:eastAsia="ja-JP"/>
        </w:rPr>
        <w:fldChar w:fldCharType="begin"/>
      </w:r>
      <w:r w:rsidRPr="00F52199">
        <w:rPr>
          <w:rFonts w:ascii="Cambria" w:eastAsia="MS Mincho" w:hAnsi="Cambria" w:cs="B Nazanin" w:hint="cs"/>
          <w:rtl/>
          <w:lang w:eastAsia="ja-JP"/>
        </w:rPr>
        <w:instrText xml:space="preserve"> </w:instrText>
      </w:r>
      <w:r w:rsidRPr="00F52199">
        <w:rPr>
          <w:rFonts w:ascii="Cambria" w:eastAsia="MS Mincho" w:hAnsi="Cambria" w:cs="B Nazanin"/>
          <w:lang w:eastAsia="ja-JP"/>
        </w:rPr>
        <w:instrText>ADDIN EN.CITE &lt;EndNote&gt;&lt;Cite&gt;&lt;Author&gt;Güner&lt;/Author&gt;&lt;Year&gt;2006&lt;/Year&gt;&lt;RecNum&gt;182&lt;/RecNum&gt;&lt;DisplayText&gt;[2, 61]&lt;/DisplayText&gt;&lt;record&gt;&lt;rec-number&gt;182&lt;/rec-number&gt;&lt;foreign-keys&gt;&lt;key app="EN" db-id="29fetaav7pz5ajepww0xfvxuxeddpse099sd" timestamp="1531378119</w:instrText>
      </w:r>
      <w:r w:rsidRPr="00F52199">
        <w:rPr>
          <w:rFonts w:ascii="Cambria" w:eastAsia="MS Mincho" w:hAnsi="Cambria" w:cs="B Nazanin" w:hint="cs"/>
          <w:rtl/>
          <w:lang w:eastAsia="ja-JP"/>
        </w:rPr>
        <w:instrText>"&gt;182&lt;/</w:instrText>
      </w:r>
      <w:r w:rsidRPr="00F52199">
        <w:rPr>
          <w:rFonts w:ascii="Cambria" w:eastAsia="MS Mincho" w:hAnsi="Cambria" w:cs="B Nazanin"/>
          <w:lang w:eastAsia="ja-JP"/>
        </w:rPr>
        <w:instrText>key&gt;&lt;/foreign-keys&gt;&lt;ref-type name="Journal Article"&gt;17&lt;/ref-type&gt;&lt;contributors&gt;&lt;authors&gt;&lt;author&gt;Güner, F Seniha&lt;/author&gt;&lt;author&gt;Yağcı, Yusuf&lt;/author&gt;&lt;author&gt;Erciyes, A Tuncer&lt;/author&gt;&lt;/authors&gt;&lt;/contributors&gt;&lt;titles&gt;&lt;title&gt;Polymers from triglyceride</w:instrText>
      </w:r>
      <w:r w:rsidRPr="00F52199">
        <w:rPr>
          <w:rFonts w:ascii="Cambria" w:eastAsia="MS Mincho" w:hAnsi="Cambria" w:cs="B Nazanin" w:hint="cs"/>
          <w:rtl/>
          <w:lang w:eastAsia="ja-JP"/>
        </w:rPr>
        <w:instrText xml:space="preserve"> </w:instrText>
      </w:r>
      <w:r w:rsidRPr="00F52199">
        <w:rPr>
          <w:rFonts w:ascii="Cambria" w:eastAsia="MS Mincho" w:hAnsi="Cambria" w:cs="B Nazanin"/>
          <w:lang w:eastAsia="ja-JP"/>
        </w:rPr>
        <w:instrText>oils&lt;/title&gt;&lt;secondary-title&gt;Progress in Polymer Science&lt;/secondary-title&gt;&lt;/titles&gt;&lt;periodical&gt;&lt;full-title&gt;Progress in Polymer Science&lt;/full-title&gt;&lt;/periodical&gt;&lt;pages&gt;633-670&lt;/pages&gt;&lt;volume&gt;31&lt;/volume&gt;&lt;number&gt;7&lt;/number&gt;&lt;dates&gt;&lt;year&gt;2006&lt;/year&gt;&lt;/dates&gt;&lt;isbn&gt;0079-6700&lt;/isbn&gt;&lt;urls&gt;&lt;/urls&gt;&lt;/record&gt;&lt;/Cite&gt;&lt;Cite&gt;&lt;Author&gt;Lin&lt;/Author&gt;&lt;Year&gt;2008&lt;/Year&gt;&lt;RecNum&gt;286&lt;/RecNum&gt;&lt;record&gt;&lt;rec-number&gt;286&lt;/rec-number&gt;&lt;foreign-keys&gt;&lt;key app="EN" db-id="29fetaav7pz5ajepww0xfvxuxeddpse099sd" timestamp="1531721184"&gt;286&lt;/key&gt;&lt;/foreign-keys&gt;&lt;ref-type name="Journal Article"&gt;17&lt;/ref-type&gt;&lt;contributors&gt;&lt;authors&gt;&lt;author&gt;Lin, Gui&lt;/author&gt;&lt;author&gt;Zhang, Xiujuan&lt;/author&gt;&lt;author&gt;Li, Ying&lt;/author&gt;&lt;author&gt;Allen, William&lt;/author&gt;&lt;author&gt;Noda, Isao&lt;/author&gt;&lt;author&gt;Mark, James E&lt;/author&gt;&lt;/authors&gt;&lt;/contributors&gt;&lt;titles&gt;&lt;title&gt;Some nanocomposites based on a glycerol-derived alkyd resin and layered silicates&lt;/title&gt;&lt;secondary-title&gt;Molecular Crystals and Liquid Crystals&lt;/secondary-title&gt;&lt;/titles&gt;&lt;periodical&gt;&lt;full-title&gt;Molecular Crystals and Liquid Crystals&lt;/full-title&gt;&lt;/periodical&gt;&lt;pages&gt;33-48&lt;/pages&gt;&lt;volume&gt;483&lt;/volume&gt;&lt;number&gt;1&lt;/number&gt;&lt;dates&gt;&lt;year&gt;2008&lt;/year&gt;&lt;/dates&gt;&lt;isbn&gt;1542-1406&lt;/isbn&gt;&lt;urls&gt;&lt;/urls&gt;&lt;/record&gt;&lt;/Cite&gt;&lt;/EndNote</w:instrText>
      </w:r>
      <w:r w:rsidRPr="00F52199">
        <w:rPr>
          <w:rFonts w:ascii="Cambria" w:eastAsia="MS Mincho" w:hAnsi="Cambria" w:cs="B Nazanin" w:hint="cs"/>
          <w:rtl/>
          <w:lang w:eastAsia="ja-JP"/>
        </w:rPr>
        <w:instrText>&gt;</w:instrText>
      </w:r>
      <w:r w:rsidRPr="00F52199">
        <w:rPr>
          <w:rFonts w:ascii="Cambria" w:eastAsia="MS Mincho" w:hAnsi="Cambria" w:cs="B Nazanin" w:hint="cs"/>
          <w:rtl/>
          <w:lang w:eastAsia="ja-JP"/>
        </w:rPr>
        <w:fldChar w:fldCharType="separate"/>
      </w:r>
      <w:r w:rsidRPr="00F52199">
        <w:rPr>
          <w:rFonts w:ascii="Cambria" w:eastAsia="MS Mincho" w:hAnsi="Cambria" w:cs="B Nazanin" w:hint="cs"/>
          <w:rtl/>
          <w:lang w:eastAsia="ja-JP"/>
        </w:rPr>
        <w:t>[</w:t>
      </w:r>
      <w:r>
        <w:rPr>
          <w:rFonts w:ascii="Cambria" w:eastAsia="MS Mincho" w:hAnsi="Cambria" w:cs="B Nazanin" w:hint="cs"/>
          <w:rtl/>
          <w:lang w:eastAsia="ja-JP"/>
        </w:rPr>
        <w:t>1</w:t>
      </w:r>
      <w:r w:rsidRPr="00F52199">
        <w:rPr>
          <w:rFonts w:ascii="Cambria" w:eastAsia="MS Mincho" w:hAnsi="Cambria" w:cs="B Nazanin" w:hint="cs"/>
          <w:rtl/>
          <w:lang w:eastAsia="ja-JP"/>
        </w:rPr>
        <w:t>]</w:t>
      </w:r>
      <w:r w:rsidRPr="00F52199">
        <w:rPr>
          <w:rFonts w:ascii="Cambria" w:eastAsia="MS Mincho" w:hAnsi="Cambria" w:cs="B Nazanin" w:hint="cs"/>
          <w:rtl/>
          <w:lang w:eastAsia="ja-JP"/>
        </w:rPr>
        <w:fldChar w:fldCharType="end"/>
      </w:r>
      <w:r w:rsidRPr="00F52199">
        <w:rPr>
          <w:rFonts w:ascii="Cambria" w:eastAsia="MS Mincho" w:hAnsi="Cambria" w:cs="B Nazanin" w:hint="cs"/>
          <w:rtl/>
          <w:lang w:eastAsia="ja-JP"/>
        </w:rPr>
        <w:t>. اصلاح رزین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های آلکیدی زیست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تخریب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پذیر از طریق تکنولوژی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های جدید مانند نانوتقویت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کننده</w:t>
      </w:r>
      <w:r>
        <w:rPr>
          <w:rFonts w:ascii="Cambria" w:eastAsia="MS Mincho" w:hAnsi="Cambria" w:cs="B Nazanin" w:hint="cs"/>
          <w:rtl/>
          <w:lang w:eastAsia="ja-JP"/>
        </w:rPr>
        <w:softHyphen/>
        <w:t>ها، یک بحث مهم روبه افزایش است.</w:t>
      </w:r>
      <w:r w:rsidRPr="00F52199">
        <w:rPr>
          <w:rFonts w:ascii="Cambria" w:eastAsia="MS Mincho" w:hAnsi="Cambria" w:cs="B Nazanin" w:hint="cs"/>
          <w:rtl/>
          <w:lang w:eastAsia="ja-JP"/>
        </w:rPr>
        <w:t xml:space="preserve"> در پوشش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های تجاری، پیدایش نانوپرکننده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 باعث تغییراتی در سختی، خواص کششی، سایش، مقاومت در برابر خراش و غیره شد</w:t>
      </w:r>
      <w:r w:rsidR="00737695">
        <w:rPr>
          <w:rFonts w:ascii="Cambria" w:eastAsia="MS Mincho" w:hAnsi="Cambria" w:cs="B Nazanin" w:hint="cs"/>
          <w:rtl/>
          <w:lang w:eastAsia="ja-JP"/>
        </w:rPr>
        <w:t xml:space="preserve">. </w:t>
      </w:r>
      <w:r w:rsidRPr="00F52199">
        <w:rPr>
          <w:rFonts w:ascii="Cambria" w:eastAsia="MS Mincho" w:hAnsi="Cambria" w:cs="B Nazanin" w:hint="cs"/>
          <w:rtl/>
          <w:lang w:eastAsia="ja-JP"/>
        </w:rPr>
        <w:t>با وجود مساحت سطح زیاد نانوپرکننده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ها، انرژی آزاد زیاد آن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 با ایجاد تمایل به جمع شدن در نانوذرات، باعث کاهش سطح تماس آن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 می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گردد و در نتیجه پخش ضعیفی اتفاق می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افتد. برای پخش بهتر و سازگاری با ماتریس پلیمری، سطح نانوپرکننده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 اصلاح می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 xml:space="preserve">شود </w:t>
      </w:r>
      <w:r w:rsidRPr="00F52199">
        <w:rPr>
          <w:rFonts w:ascii="Cambria" w:eastAsia="MS Mincho" w:hAnsi="Cambria" w:cs="B Nazanin" w:hint="cs"/>
          <w:rtl/>
          <w:lang w:eastAsia="ja-JP"/>
        </w:rPr>
        <w:fldChar w:fldCharType="begin"/>
      </w:r>
      <w:r w:rsidRPr="00F52199">
        <w:rPr>
          <w:rFonts w:ascii="Cambria" w:eastAsia="MS Mincho" w:hAnsi="Cambria" w:cs="B Nazanin" w:hint="cs"/>
          <w:rtl/>
          <w:lang w:eastAsia="ja-JP"/>
        </w:rPr>
        <w:instrText xml:space="preserve"> </w:instrText>
      </w:r>
      <w:r w:rsidRPr="00F52199">
        <w:rPr>
          <w:rFonts w:ascii="Cambria" w:eastAsia="MS Mincho" w:hAnsi="Cambria" w:cs="B Nazanin"/>
          <w:lang w:eastAsia="ja-JP"/>
        </w:rPr>
        <w:instrText>ADDIN EN.CITE &lt;EndNote&gt;&lt;Cite&gt;&lt;Author&gt;Rong&lt;/Author&gt;&lt;Year&gt;2006&lt;/Year&gt;&lt;RecNum&gt;380&lt;/RecNum&gt;&lt;DisplayText&gt;[110]&lt;/DisplayText&gt;&lt;record&gt;&lt;rec-number&gt;380&lt;/rec-number&gt;&lt;foreign-keys&gt;&lt;key app="EN" db-id="29fetaav7pz5ajepww0xfvxuxeddpse099sd" timestamp="1532076927"&gt;380</w:instrText>
      </w:r>
      <w:r w:rsidRPr="00F52199">
        <w:rPr>
          <w:rFonts w:ascii="Cambria" w:eastAsia="MS Mincho" w:hAnsi="Cambria" w:cs="B Nazanin" w:hint="cs"/>
          <w:rtl/>
          <w:lang w:eastAsia="ja-JP"/>
        </w:rPr>
        <w:instrText>&lt;/</w:instrText>
      </w:r>
      <w:r w:rsidRPr="00F52199">
        <w:rPr>
          <w:rFonts w:ascii="Cambria" w:eastAsia="MS Mincho" w:hAnsi="Cambria" w:cs="B Nazanin"/>
          <w:lang w:eastAsia="ja-JP"/>
        </w:rPr>
        <w:instrText>key&gt;&lt;/foreign-keys&gt;&lt;ref-type name="Journal Article"&gt;17&lt;/ref-type&gt;&lt;contributors&gt;&lt;authors&gt;&lt;author&gt;Rong, MZ&lt;/author&gt;&lt;author&gt;Zhang, MQ&lt;/author&gt;&lt;author&gt;Ruan, WH&lt;/author&gt;&lt;/authors&gt;&lt;/contributors&gt;&lt;titles&gt;&lt;title&gt;Surface modification of nanoscale fillers for improving properties of polymer nanocomposites: a review&lt;/title&gt;&lt;secondary-title&gt;Materials science and technology&lt;/secondary-title&gt;&lt;/titles&gt;&lt;periodical&gt;&lt;full-title&gt;Materials science and technology&lt;/full-title&gt;&lt;/periodical&gt;&lt;pages&gt;787-796&lt;/pages&gt;&lt;volume&gt;22&lt;/volume&gt;&lt;number&gt;7&lt;/number&gt;&lt;dates&gt;&lt;year&gt;2006&lt;/year&gt;&lt;/dates&gt;&lt;isbn&gt;0267-0836&lt;/isbn&gt;&lt;urls&gt;&lt;/urls&gt;&lt;/record&gt;&lt;/Cite&gt;&lt;/EndNote</w:instrText>
      </w:r>
      <w:r w:rsidRPr="00F52199">
        <w:rPr>
          <w:rFonts w:ascii="Cambria" w:eastAsia="MS Mincho" w:hAnsi="Cambria" w:cs="B Nazanin" w:hint="cs"/>
          <w:rtl/>
          <w:lang w:eastAsia="ja-JP"/>
        </w:rPr>
        <w:instrText>&gt;</w:instrText>
      </w:r>
      <w:r w:rsidRPr="00F52199">
        <w:rPr>
          <w:rFonts w:ascii="Cambria" w:eastAsia="MS Mincho" w:hAnsi="Cambria" w:cs="B Nazanin" w:hint="cs"/>
          <w:rtl/>
          <w:lang w:eastAsia="ja-JP"/>
        </w:rPr>
        <w:fldChar w:fldCharType="separate"/>
      </w:r>
      <w:r w:rsidRPr="00F52199">
        <w:rPr>
          <w:rFonts w:ascii="Cambria" w:eastAsia="MS Mincho" w:hAnsi="Cambria" w:cs="B Nazanin" w:hint="cs"/>
          <w:rtl/>
          <w:lang w:eastAsia="ja-JP"/>
        </w:rPr>
        <w:t>[</w:t>
      </w:r>
      <w:r w:rsidR="00095469">
        <w:rPr>
          <w:rFonts w:ascii="Cambria" w:eastAsia="MS Mincho" w:hAnsi="Cambria" w:cs="B Nazanin" w:hint="cs"/>
          <w:rtl/>
          <w:lang w:eastAsia="ja-JP"/>
        </w:rPr>
        <w:t>2</w:t>
      </w:r>
      <w:r w:rsidRPr="00F52199">
        <w:rPr>
          <w:rFonts w:ascii="Cambria" w:eastAsia="MS Mincho" w:hAnsi="Cambria" w:cs="B Nazanin" w:hint="cs"/>
          <w:rtl/>
          <w:lang w:eastAsia="ja-JP"/>
        </w:rPr>
        <w:t>]</w:t>
      </w:r>
      <w:r w:rsidRPr="00F52199">
        <w:rPr>
          <w:rFonts w:ascii="Cambria" w:eastAsia="MS Mincho" w:hAnsi="Cambria" w:cs="B Nazanin" w:hint="cs"/>
          <w:rtl/>
          <w:lang w:eastAsia="ja-JP"/>
        </w:rPr>
        <w:fldChar w:fldCharType="end"/>
      </w:r>
      <w:r w:rsidRPr="00F52199">
        <w:rPr>
          <w:rFonts w:ascii="Cambria" w:eastAsia="MS Mincho" w:hAnsi="Cambria" w:cs="B Nazanin" w:hint="cs"/>
          <w:rtl/>
          <w:lang w:eastAsia="ja-JP"/>
        </w:rPr>
        <w:t>. در این پژوهش نیز ما برآن شدیم تا با اصلاح سطح نانوذرات و نانولوله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های کربنی با استفاده از اسیدچرب سویا، علاوه بر پخش یکنواخت این نانوتقویت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کننده</w:t>
      </w:r>
      <w:r w:rsidRPr="00F52199">
        <w:rPr>
          <w:rFonts w:ascii="Cambria" w:eastAsia="MS Mincho" w:hAnsi="Cambria" w:cs="B Nazanin" w:hint="cs"/>
          <w:rtl/>
          <w:lang w:eastAsia="ja-JP"/>
        </w:rPr>
        <w:softHyphen/>
        <w:t>ها در ماتریکس پلیمری، بهبود خواص آن مثل سختي و مقاومت در برابر خراش</w:t>
      </w:r>
      <w:r w:rsidR="0059518F">
        <w:rPr>
          <w:rFonts w:ascii="Cambria" w:eastAsia="MS Mincho" w:hAnsi="Cambria" w:cs="B Nazanin" w:hint="cs"/>
          <w:rtl/>
          <w:lang w:eastAsia="ja-JP"/>
        </w:rPr>
        <w:t xml:space="preserve"> و گرما</w:t>
      </w:r>
      <w:r w:rsidRPr="00F52199">
        <w:rPr>
          <w:rFonts w:ascii="Cambria" w:eastAsia="MS Mincho" w:hAnsi="Cambria" w:cs="B Nazanin" w:hint="cs"/>
          <w:rtl/>
          <w:lang w:eastAsia="ja-JP"/>
        </w:rPr>
        <w:t>، مقاومت شيميايي و مدت زمان خشك شدن آنها را مورد بررسي و تجزيه و تحليل قرار</w:t>
      </w:r>
      <w:r w:rsidR="00095469">
        <w:rPr>
          <w:rFonts w:ascii="Cambria" w:eastAsia="MS Mincho" w:hAnsi="Cambria" w:cs="B Nazanin"/>
          <w:lang w:eastAsia="ja-JP"/>
        </w:rPr>
        <w:t xml:space="preserve"> </w:t>
      </w:r>
      <w:r w:rsidRPr="00F52199">
        <w:rPr>
          <w:rFonts w:ascii="Cambria" w:eastAsia="MS Mincho" w:hAnsi="Cambria" w:cs="B Nazanin" w:hint="cs"/>
          <w:rtl/>
          <w:lang w:eastAsia="ja-JP"/>
        </w:rPr>
        <w:t xml:space="preserve">دهیم. </w:t>
      </w:r>
    </w:p>
    <w:p w:rsidR="00095469" w:rsidRPr="00671ED2" w:rsidRDefault="00095469" w:rsidP="00095469">
      <w:pPr>
        <w:jc w:val="lowKashida"/>
        <w:rPr>
          <w:rFonts w:ascii="Cambria" w:eastAsia="MS Mincho" w:hAnsi="Cambria" w:cs="B Nazanin"/>
          <w:sz w:val="18"/>
          <w:szCs w:val="18"/>
          <w:rtl/>
          <w:lang w:eastAsia="ja-JP"/>
        </w:rPr>
      </w:pPr>
    </w:p>
    <w:p w:rsidR="00580702" w:rsidRDefault="00BA09D6" w:rsidP="00E90E2B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2- </w:t>
      </w:r>
      <w:r w:rsidR="00580702" w:rsidRPr="00580702">
        <w:rPr>
          <w:rFonts w:cs="B Nazanin" w:hint="cs"/>
          <w:b/>
          <w:bCs/>
          <w:rtl/>
        </w:rPr>
        <w:t>بخش تجربی</w:t>
      </w:r>
    </w:p>
    <w:p w:rsidR="00737695" w:rsidRPr="0059518F" w:rsidRDefault="00737695" w:rsidP="00737695">
      <w:pPr>
        <w:jc w:val="lowKashida"/>
        <w:rPr>
          <w:rFonts w:cs="B Nazanin"/>
          <w:b/>
          <w:bCs/>
          <w:i/>
          <w:iCs/>
          <w:sz w:val="22"/>
          <w:szCs w:val="22"/>
        </w:rPr>
      </w:pPr>
      <w:r w:rsidRPr="0059518F">
        <w:rPr>
          <w:rFonts w:cs="B Nazanin" w:hint="cs"/>
          <w:b/>
          <w:bCs/>
          <w:i/>
          <w:iCs/>
          <w:sz w:val="22"/>
          <w:szCs w:val="22"/>
          <w:rtl/>
        </w:rPr>
        <w:t>سنتز رزین آلکیدی متوسط روغن بر پایه</w:t>
      </w:r>
      <w:r w:rsidRPr="0059518F">
        <w:rPr>
          <w:rFonts w:cs="B Nazanin" w:hint="cs"/>
          <w:b/>
          <w:bCs/>
          <w:i/>
          <w:iCs/>
          <w:sz w:val="22"/>
          <w:szCs w:val="22"/>
          <w:rtl/>
        </w:rPr>
        <w:softHyphen/>
        <w:t>ی اسیدچرب سویا (</w:t>
      </w:r>
      <w:r w:rsidRPr="0059518F">
        <w:rPr>
          <w:rFonts w:cs="B Nazanin"/>
          <w:b/>
          <w:bCs/>
          <w:i/>
          <w:iCs/>
          <w:sz w:val="22"/>
          <w:szCs w:val="22"/>
        </w:rPr>
        <w:t>ALK</w:t>
      </w:r>
      <w:r w:rsidRPr="0059518F">
        <w:rPr>
          <w:rFonts w:cs="B Nazanin" w:hint="cs"/>
          <w:b/>
          <w:bCs/>
          <w:i/>
          <w:iCs/>
          <w:sz w:val="22"/>
          <w:szCs w:val="22"/>
          <w:rtl/>
        </w:rPr>
        <w:t>)</w:t>
      </w:r>
      <w:r w:rsidR="006610F1" w:rsidRPr="0059518F">
        <w:rPr>
          <w:rFonts w:cs="B Nazanin" w:hint="cs"/>
          <w:b/>
          <w:bCs/>
          <w:i/>
          <w:iCs/>
          <w:sz w:val="22"/>
          <w:szCs w:val="22"/>
          <w:rtl/>
        </w:rPr>
        <w:t>:</w:t>
      </w:r>
    </w:p>
    <w:p w:rsidR="00737695" w:rsidRPr="00737695" w:rsidRDefault="00737695" w:rsidP="00040D0A">
      <w:pPr>
        <w:jc w:val="lowKashida"/>
        <w:rPr>
          <w:rFonts w:cs="B Nazanin"/>
          <w:rtl/>
        </w:rPr>
      </w:pPr>
      <w:r w:rsidRPr="00737695">
        <w:rPr>
          <w:rFonts w:cs="B Nazanin" w:hint="cs"/>
          <w:rtl/>
        </w:rPr>
        <w:lastRenderedPageBreak/>
        <w:t>به یک بالن سه دهانه مجهز به همزن مکانیکی، ستون ویگرو، تله</w:t>
      </w:r>
      <w:r w:rsidRPr="00737695">
        <w:rPr>
          <w:rFonts w:cs="B Nazanin" w:hint="cs"/>
          <w:rtl/>
        </w:rPr>
        <w:softHyphen/>
        <w:t>ی دین</w:t>
      </w:r>
      <w:r w:rsidRPr="00737695">
        <w:rPr>
          <w:rFonts w:cs="B Nazanin" w:hint="cs"/>
          <w:rtl/>
        </w:rPr>
        <w:softHyphen/>
        <w:t xml:space="preserve">استارک، دماسنج و کندانسور، </w:t>
      </w:r>
      <w:r w:rsidR="00F90662">
        <w:rPr>
          <w:rFonts w:cs="B Nazanin" w:hint="cs"/>
          <w:rtl/>
        </w:rPr>
        <w:t xml:space="preserve">53/21 گرم </w:t>
      </w:r>
      <w:r w:rsidRPr="00737695">
        <w:rPr>
          <w:rFonts w:cs="B Nazanin" w:hint="cs"/>
          <w:rtl/>
        </w:rPr>
        <w:t xml:space="preserve">گلیسرول و </w:t>
      </w:r>
      <w:r w:rsidR="00F90662">
        <w:rPr>
          <w:rFonts w:cs="B Nazanin" w:hint="cs"/>
          <w:rtl/>
        </w:rPr>
        <w:t xml:space="preserve">16/41 گرم </w:t>
      </w:r>
      <w:r w:rsidRPr="00737695">
        <w:rPr>
          <w:rFonts w:cs="B Nazanin" w:hint="cs"/>
          <w:rtl/>
        </w:rPr>
        <w:t xml:space="preserve">اسیدچرب سویا اضافه شد و در حالی </w:t>
      </w:r>
      <w:r w:rsidRPr="00737695">
        <w:rPr>
          <w:rFonts w:cs="B Nazanin" w:hint="cs"/>
          <w:rtl/>
        </w:rPr>
        <w:softHyphen/>
        <w:t>که مخلوط حاصل با سرعت ثابتی بهم می</w:t>
      </w:r>
      <w:r w:rsidRPr="00737695">
        <w:rPr>
          <w:rFonts w:cs="B Nazanin" w:hint="cs"/>
          <w:rtl/>
        </w:rPr>
        <w:softHyphen/>
        <w:t>خورد، با استفاده از شوف</w:t>
      </w:r>
      <w:r w:rsidRPr="00737695">
        <w:rPr>
          <w:rFonts w:cs="B Nazanin" w:hint="cs"/>
          <w:rtl/>
        </w:rPr>
        <w:softHyphen/>
        <w:t xml:space="preserve">بالن دما به </w:t>
      </w:r>
      <w:r w:rsidR="006610F1" w:rsidRPr="006610F1">
        <w:rPr>
          <w:rFonts w:cs="B Nazanin"/>
          <w:sz w:val="20"/>
          <w:szCs w:val="20"/>
        </w:rPr>
        <w:t>°C</w:t>
      </w:r>
      <w:r w:rsidRPr="00737695">
        <w:rPr>
          <w:rFonts w:cs="B Nazanin" w:hint="cs"/>
          <w:rtl/>
        </w:rPr>
        <w:t xml:space="preserve"> 140 رسانیده شد. سپس مواد پودری که شامل </w:t>
      </w:r>
      <w:r w:rsidR="00F90662">
        <w:rPr>
          <w:rFonts w:cs="B Nazanin" w:hint="cs"/>
          <w:rtl/>
        </w:rPr>
        <w:t xml:space="preserve">99/28 گرم </w:t>
      </w:r>
      <w:r w:rsidRPr="00737695">
        <w:rPr>
          <w:rFonts w:cs="B Nazanin" w:hint="cs"/>
          <w:rtl/>
        </w:rPr>
        <w:t>فتالیک</w:t>
      </w:r>
      <w:r w:rsidRPr="00737695">
        <w:rPr>
          <w:rFonts w:cs="B Nazanin" w:hint="cs"/>
          <w:rtl/>
        </w:rPr>
        <w:softHyphen/>
        <w:t>انی</w:t>
      </w:r>
      <w:r w:rsidR="00F90662">
        <w:rPr>
          <w:rFonts w:cs="B Nazanin" w:hint="cs"/>
          <w:rtl/>
        </w:rPr>
        <w:t>درید و 86/0 گرم</w:t>
      </w:r>
      <w:r w:rsidR="00095469">
        <w:rPr>
          <w:rFonts w:cs="B Nazanin" w:hint="cs"/>
          <w:rtl/>
        </w:rPr>
        <w:t xml:space="preserve"> مالئیک</w:t>
      </w:r>
      <w:r w:rsidR="00095469">
        <w:rPr>
          <w:rFonts w:cs="B Nazanin" w:hint="cs"/>
          <w:rtl/>
        </w:rPr>
        <w:softHyphen/>
        <w:t xml:space="preserve">انیدرید </w:t>
      </w:r>
      <w:r w:rsidR="00040D0A">
        <w:rPr>
          <w:rFonts w:cs="B Nazanin" w:hint="cs"/>
          <w:rtl/>
        </w:rPr>
        <w:t>می</w:t>
      </w:r>
      <w:r w:rsidR="00040D0A">
        <w:rPr>
          <w:rFonts w:cs="B Nazanin"/>
          <w:rtl/>
        </w:rPr>
        <w:softHyphen/>
      </w:r>
      <w:r w:rsidR="00040D0A">
        <w:rPr>
          <w:rFonts w:cs="B Nazanin" w:hint="cs"/>
          <w:rtl/>
        </w:rPr>
        <w:t>باشد</w:t>
      </w:r>
      <w:r w:rsidR="00095469">
        <w:rPr>
          <w:rFonts w:cs="B Nazanin" w:hint="cs"/>
          <w:rtl/>
        </w:rPr>
        <w:t xml:space="preserve"> </w:t>
      </w:r>
      <w:r w:rsidRPr="00737695">
        <w:rPr>
          <w:rFonts w:cs="B Nazanin" w:hint="cs"/>
          <w:rtl/>
        </w:rPr>
        <w:t xml:space="preserve">همزمان به بالن اضافه گردید و به آرامی دمای واکنش به </w:t>
      </w:r>
      <w:r w:rsidRPr="006610F1">
        <w:rPr>
          <w:rFonts w:cs="B Nazanin"/>
          <w:sz w:val="20"/>
          <w:szCs w:val="20"/>
        </w:rPr>
        <w:t>°C</w:t>
      </w:r>
      <w:r w:rsidRPr="00737695">
        <w:rPr>
          <w:rFonts w:cs="B Nazanin" w:hint="cs"/>
          <w:rtl/>
        </w:rPr>
        <w:t xml:space="preserve"> 170-180 رسانیده شد. بعد از 90 دقیقه، دمای واکنش به تدریج تا دمای </w:t>
      </w:r>
      <w:r w:rsidRPr="006610F1">
        <w:rPr>
          <w:rFonts w:cs="B Nazanin"/>
          <w:sz w:val="20"/>
          <w:szCs w:val="20"/>
        </w:rPr>
        <w:t>°C</w:t>
      </w:r>
      <w:r w:rsidRPr="00737695">
        <w:rPr>
          <w:rFonts w:cs="B Nazanin" w:hint="cs"/>
          <w:rtl/>
        </w:rPr>
        <w:t xml:space="preserve"> 230-240 افزایش یافت</w:t>
      </w:r>
      <w:r w:rsidR="0059518F">
        <w:rPr>
          <w:rFonts w:cs="B Nazanin" w:hint="cs"/>
          <w:rtl/>
        </w:rPr>
        <w:t xml:space="preserve"> </w:t>
      </w:r>
      <w:r w:rsidRPr="00737695">
        <w:rPr>
          <w:rFonts w:cs="B Nazanin" w:hint="cs"/>
          <w:rtl/>
        </w:rPr>
        <w:t xml:space="preserve">و واکنش تا جایی ادامه یافت که عدد اسیدی کمتر از </w:t>
      </w:r>
      <w:r w:rsidRPr="00737695">
        <w:rPr>
          <w:rFonts w:cs="B Nazanin"/>
          <w:sz w:val="20"/>
          <w:szCs w:val="20"/>
        </w:rPr>
        <w:t>mg KOH.g</w:t>
      </w:r>
      <w:r w:rsidRPr="00737695">
        <w:rPr>
          <w:rFonts w:cs="B Nazanin"/>
          <w:sz w:val="20"/>
          <w:szCs w:val="20"/>
          <w:vertAlign w:val="superscript"/>
        </w:rPr>
        <w:t>-1</w:t>
      </w:r>
      <w:r w:rsidRPr="00737695">
        <w:rPr>
          <w:rFonts w:cs="B Nazanin" w:hint="cs"/>
          <w:sz w:val="20"/>
          <w:szCs w:val="20"/>
          <w:rtl/>
        </w:rPr>
        <w:t xml:space="preserve"> </w:t>
      </w:r>
      <w:r w:rsidRPr="00737695">
        <w:rPr>
          <w:rFonts w:cs="B Nazanin" w:hint="cs"/>
          <w:rtl/>
        </w:rPr>
        <w:t>15 (تقریبا 12) شود. سرانجام رزین آلکید متوسط روغن (%56) قهوه</w:t>
      </w:r>
      <w:r w:rsidRPr="00737695">
        <w:rPr>
          <w:rFonts w:cs="B Nazanin" w:hint="cs"/>
          <w:rtl/>
        </w:rPr>
        <w:softHyphen/>
        <w:t>ای رنگ با ویسکوزیته</w:t>
      </w:r>
      <w:r w:rsidRPr="00737695">
        <w:rPr>
          <w:rFonts w:cs="B Nazanin" w:hint="cs"/>
          <w:rtl/>
        </w:rPr>
        <w:softHyphen/>
        <w:t xml:space="preserve">ی </w:t>
      </w:r>
      <w:r w:rsidRPr="006610F1">
        <w:rPr>
          <w:rFonts w:cs="B Nazanin"/>
          <w:sz w:val="20"/>
          <w:szCs w:val="20"/>
        </w:rPr>
        <w:t>cP</w:t>
      </w:r>
      <w:r w:rsidRPr="00737695">
        <w:rPr>
          <w:rFonts w:cs="B Nazanin" w:hint="cs"/>
          <w:rtl/>
        </w:rPr>
        <w:t xml:space="preserve"> 4/50 حاصل گردید. بعد از اتمام واکنش، مخلوط واکنش خنک گردید و با رسیدن به دمای </w:t>
      </w:r>
      <w:r w:rsidRPr="006610F1">
        <w:rPr>
          <w:rFonts w:cs="B Nazanin"/>
          <w:sz w:val="20"/>
          <w:szCs w:val="20"/>
        </w:rPr>
        <w:t>°C</w:t>
      </w:r>
      <w:r w:rsidRPr="00737695">
        <w:rPr>
          <w:rFonts w:cs="B Nazanin" w:hint="cs"/>
          <w:rtl/>
        </w:rPr>
        <w:t xml:space="preserve"> 100 در حین بهم خوردن، حلال 402 به رزین اضافه شد تا رزینی با محتوای جامد %60 حاصل شود. </w:t>
      </w:r>
    </w:p>
    <w:p w:rsidR="007A1163" w:rsidRPr="0059518F" w:rsidRDefault="007A1163" w:rsidP="00040D0A">
      <w:pPr>
        <w:jc w:val="lowKashida"/>
        <w:rPr>
          <w:rFonts w:cs="B Nazanin"/>
          <w:b/>
          <w:bCs/>
          <w:i/>
          <w:iCs/>
          <w:sz w:val="22"/>
          <w:szCs w:val="22"/>
          <w:rtl/>
        </w:rPr>
      </w:pPr>
      <w:r w:rsidRPr="0059518F">
        <w:rPr>
          <w:rFonts w:cs="B Nazanin" w:hint="cs"/>
          <w:b/>
          <w:bCs/>
          <w:i/>
          <w:iCs/>
          <w:sz w:val="22"/>
          <w:szCs w:val="22"/>
          <w:rtl/>
        </w:rPr>
        <w:t>اصلاح سطح نانولوله</w:t>
      </w:r>
      <w:r w:rsidRPr="0059518F">
        <w:rPr>
          <w:rFonts w:cs="B Nazanin"/>
          <w:b/>
          <w:bCs/>
          <w:i/>
          <w:iCs/>
          <w:sz w:val="22"/>
          <w:szCs w:val="22"/>
          <w:rtl/>
        </w:rPr>
        <w:softHyphen/>
      </w:r>
      <w:r w:rsidRPr="0059518F">
        <w:rPr>
          <w:rFonts w:cs="B Nazanin" w:hint="cs"/>
          <w:b/>
          <w:bCs/>
          <w:i/>
          <w:iCs/>
          <w:sz w:val="22"/>
          <w:szCs w:val="22"/>
          <w:rtl/>
        </w:rPr>
        <w:t>های کربنی با استفاده از اسیدچرب سویا (</w:t>
      </w:r>
      <w:r w:rsidRPr="0059518F">
        <w:rPr>
          <w:rFonts w:cs="B Nazanin"/>
          <w:b/>
          <w:bCs/>
          <w:i/>
          <w:iCs/>
          <w:sz w:val="22"/>
          <w:szCs w:val="22"/>
        </w:rPr>
        <w:t>CNTs-FA</w:t>
      </w:r>
      <w:r w:rsidRPr="0059518F">
        <w:rPr>
          <w:rFonts w:cs="B Nazanin" w:hint="cs"/>
          <w:b/>
          <w:bCs/>
          <w:i/>
          <w:iCs/>
          <w:sz w:val="22"/>
          <w:szCs w:val="22"/>
          <w:rtl/>
        </w:rPr>
        <w:t>):</w:t>
      </w:r>
    </w:p>
    <w:p w:rsidR="00737695" w:rsidRPr="00737695" w:rsidRDefault="00040D0A" w:rsidP="00414698">
      <w:pPr>
        <w:jc w:val="lowKashida"/>
        <w:rPr>
          <w:rFonts w:cs="B Nazanin"/>
          <w:rtl/>
        </w:rPr>
      </w:pPr>
      <w:r>
        <w:rPr>
          <w:rFonts w:cs="B Nazanin" w:hint="cs"/>
          <w:rtl/>
        </w:rPr>
        <w:t>ابتدا سطح نانولوله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 xml:space="preserve">های کربنی در حضور محلول 5/4 مولار سولفوریک اسید و </w:t>
      </w:r>
      <w:r w:rsidRPr="00040D0A">
        <w:rPr>
          <w:rFonts w:cs="B Nazanin"/>
          <w:sz w:val="20"/>
          <w:szCs w:val="20"/>
        </w:rPr>
        <w:t>KMnO</w:t>
      </w:r>
      <w:r w:rsidRPr="00040D0A">
        <w:rPr>
          <w:rFonts w:cs="B Nazanin"/>
          <w:sz w:val="20"/>
          <w:szCs w:val="20"/>
          <w:vertAlign w:val="subscript"/>
        </w:rPr>
        <w:t>4</w:t>
      </w:r>
      <w:r w:rsidRPr="00040D0A">
        <w:rPr>
          <w:rFonts w:cs="B Nazanin" w:hint="cs"/>
          <w:sz w:val="20"/>
          <w:szCs w:val="20"/>
          <w:rtl/>
        </w:rPr>
        <w:t xml:space="preserve"> </w:t>
      </w:r>
      <w:r w:rsidRPr="00040D0A">
        <w:rPr>
          <w:rFonts w:cs="B Nazanin" w:hint="cs"/>
          <w:rtl/>
        </w:rPr>
        <w:t>اکسید</w:t>
      </w:r>
      <w:r>
        <w:rPr>
          <w:rFonts w:cs="B Nazanin" w:hint="cs"/>
          <w:rtl/>
        </w:rPr>
        <w:t xml:space="preserve"> گردید و </w:t>
      </w:r>
      <w:r w:rsidRPr="00040D0A">
        <w:rPr>
          <w:rFonts w:cs="B Nazanin" w:hint="cs"/>
          <w:rtl/>
        </w:rPr>
        <w:t>در نهایت</w:t>
      </w:r>
      <w:r w:rsidR="00414698">
        <w:rPr>
          <w:rFonts w:cs="B Nazanin" w:hint="cs"/>
          <w:rtl/>
        </w:rPr>
        <w:t xml:space="preserve"> رسوب</w:t>
      </w:r>
      <w:r w:rsidR="00414698">
        <w:rPr>
          <w:rFonts w:cs="B Nazanin" w:hint="cs"/>
          <w:sz w:val="20"/>
          <w:szCs w:val="20"/>
          <w:rtl/>
        </w:rPr>
        <w:t xml:space="preserve"> </w:t>
      </w:r>
      <w:r w:rsidR="00414698" w:rsidRPr="00414698">
        <w:rPr>
          <w:rFonts w:cs="B Nazanin"/>
          <w:sz w:val="20"/>
          <w:szCs w:val="20"/>
        </w:rPr>
        <w:t>CNTs-OX</w:t>
      </w:r>
      <w:r w:rsidR="00414698" w:rsidRPr="00414698">
        <w:rPr>
          <w:rFonts w:cs="B Nazanin" w:hint="cs"/>
          <w:sz w:val="20"/>
          <w:szCs w:val="20"/>
          <w:rtl/>
        </w:rPr>
        <w:t xml:space="preserve"> </w:t>
      </w:r>
      <w:r w:rsidRPr="00040D0A">
        <w:rPr>
          <w:rFonts w:cs="B Nazanin" w:hint="cs"/>
          <w:rtl/>
        </w:rPr>
        <w:t xml:space="preserve">حاصل در دمای </w:t>
      </w:r>
      <w:r w:rsidRPr="00414698">
        <w:rPr>
          <w:rFonts w:cs="B Nazanin"/>
          <w:sz w:val="20"/>
          <w:szCs w:val="20"/>
        </w:rPr>
        <w:t>°C</w:t>
      </w:r>
      <w:r w:rsidRPr="00040D0A">
        <w:rPr>
          <w:rFonts w:cs="B Nazanin" w:hint="cs"/>
          <w:rtl/>
        </w:rPr>
        <w:t xml:space="preserve"> 110 به مدت 16 ساعت در آون خشک گردید</w:t>
      </w:r>
      <w:r w:rsidR="00414698">
        <w:rPr>
          <w:rFonts w:cs="B Nazanin" w:hint="cs"/>
          <w:rtl/>
        </w:rPr>
        <w:t xml:space="preserve"> [3].</w:t>
      </w:r>
      <w:r w:rsidRPr="00040D0A">
        <w:rPr>
          <w:rFonts w:cs="B Nazanin" w:hint="cs"/>
          <w:rtl/>
        </w:rPr>
        <w:t xml:space="preserve"> </w:t>
      </w:r>
      <w:r w:rsidR="00737695" w:rsidRPr="00737695">
        <w:rPr>
          <w:rFonts w:cs="B Nazanin" w:hint="cs"/>
          <w:rtl/>
        </w:rPr>
        <w:t xml:space="preserve">در یک بالن مجهز به همزن مغناطیسی، 4/0 گرم </w:t>
      </w:r>
      <w:r w:rsidR="00737695" w:rsidRPr="006610F1">
        <w:rPr>
          <w:rFonts w:cs="B Nazanin"/>
          <w:sz w:val="20"/>
          <w:szCs w:val="20"/>
        </w:rPr>
        <w:t>CNTs-OX</w:t>
      </w:r>
      <w:r w:rsidR="00737695" w:rsidRPr="00737695">
        <w:rPr>
          <w:rFonts w:cs="B Nazanin" w:hint="cs"/>
          <w:rtl/>
        </w:rPr>
        <w:t xml:space="preserve"> </w:t>
      </w:r>
      <w:r w:rsidR="00414698">
        <w:rPr>
          <w:rFonts w:cs="B Nazanin" w:hint="cs"/>
          <w:rtl/>
        </w:rPr>
        <w:t xml:space="preserve">تهیه شده </w:t>
      </w:r>
      <w:r w:rsidR="00737695" w:rsidRPr="00737695">
        <w:rPr>
          <w:rFonts w:cs="B Nazanin" w:hint="cs"/>
          <w:rtl/>
        </w:rPr>
        <w:t>در 2 گرم اسیدچرب سویا و 10 میلی</w:t>
      </w:r>
      <w:r w:rsidR="00737695" w:rsidRPr="00737695">
        <w:rPr>
          <w:rFonts w:cs="B Nazanin" w:hint="cs"/>
          <w:rtl/>
        </w:rPr>
        <w:softHyphen/>
        <w:t xml:space="preserve">لیتر آب دیونیزه با استفاده از تابش التروسونیک در دمای </w:t>
      </w:r>
      <w:r w:rsidR="00737695" w:rsidRPr="00DB6B0D">
        <w:rPr>
          <w:rFonts w:cs="B Nazanin"/>
          <w:sz w:val="20"/>
          <w:szCs w:val="20"/>
        </w:rPr>
        <w:t>°C</w:t>
      </w:r>
      <w:r w:rsidR="00737695" w:rsidRPr="00737695">
        <w:rPr>
          <w:rFonts w:cs="B Nazanin" w:hint="cs"/>
          <w:rtl/>
        </w:rPr>
        <w:t xml:space="preserve"> 70 پخش گردید. سپس 10 میلی</w:t>
      </w:r>
      <w:r w:rsidR="00737695" w:rsidRPr="00737695">
        <w:rPr>
          <w:rFonts w:cs="B Nazanin" w:hint="cs"/>
          <w:rtl/>
        </w:rPr>
        <w:softHyphen/>
        <w:t xml:space="preserve">لیتر محلول </w:t>
      </w:r>
      <w:r w:rsidR="00737695" w:rsidRPr="00DB6B0D">
        <w:rPr>
          <w:rFonts w:cs="B Nazanin"/>
          <w:sz w:val="20"/>
          <w:szCs w:val="20"/>
        </w:rPr>
        <w:t>H</w:t>
      </w:r>
      <w:r w:rsidR="00737695" w:rsidRPr="00DB6B0D">
        <w:rPr>
          <w:rFonts w:cs="B Nazanin"/>
          <w:sz w:val="20"/>
          <w:szCs w:val="20"/>
          <w:vertAlign w:val="subscript"/>
        </w:rPr>
        <w:t>2</w:t>
      </w:r>
      <w:r w:rsidR="00737695" w:rsidRPr="00DB6B0D">
        <w:rPr>
          <w:rFonts w:cs="B Nazanin"/>
          <w:sz w:val="20"/>
          <w:szCs w:val="20"/>
        </w:rPr>
        <w:t>SO</w:t>
      </w:r>
      <w:r w:rsidR="00737695" w:rsidRPr="00DB6B0D">
        <w:rPr>
          <w:rFonts w:cs="B Nazanin"/>
          <w:sz w:val="20"/>
          <w:szCs w:val="20"/>
          <w:vertAlign w:val="subscript"/>
        </w:rPr>
        <w:t>4</w:t>
      </w:r>
      <w:r w:rsidR="00737695" w:rsidRPr="00737695">
        <w:rPr>
          <w:rFonts w:cs="B Nazanin" w:hint="cs"/>
          <w:rtl/>
        </w:rPr>
        <w:t xml:space="preserve"> 2 مولار به سوسپانسیون حاصل اضافه شد و در دمای </w:t>
      </w:r>
      <w:r w:rsidR="00737695" w:rsidRPr="00DB6B0D">
        <w:rPr>
          <w:rFonts w:cs="B Nazanin"/>
          <w:sz w:val="20"/>
          <w:szCs w:val="20"/>
        </w:rPr>
        <w:t>°C</w:t>
      </w:r>
      <w:r w:rsidR="00737695" w:rsidRPr="00DB6B0D">
        <w:rPr>
          <w:rFonts w:cs="B Nazanin" w:hint="cs"/>
          <w:sz w:val="20"/>
          <w:szCs w:val="20"/>
          <w:rtl/>
        </w:rPr>
        <w:t xml:space="preserve"> </w:t>
      </w:r>
      <w:r w:rsidR="00737695" w:rsidRPr="00737695">
        <w:rPr>
          <w:rFonts w:cs="B Nazanin" w:hint="cs"/>
          <w:rtl/>
        </w:rPr>
        <w:t xml:space="preserve">100 رفلاکس گردید. بعد از 2 ساعت سوسپانسیون حاصل خنک گشت و صاف گردید. رسوب </w:t>
      </w:r>
      <w:r w:rsidR="00737695" w:rsidRPr="00DB6B0D">
        <w:rPr>
          <w:rFonts w:cs="B Nazanin"/>
          <w:sz w:val="20"/>
          <w:szCs w:val="20"/>
        </w:rPr>
        <w:t>CNTs-FA</w:t>
      </w:r>
      <w:r w:rsidR="00737695" w:rsidRPr="00737695">
        <w:rPr>
          <w:rFonts w:cs="B Nazanin" w:hint="cs"/>
          <w:rtl/>
        </w:rPr>
        <w:t xml:space="preserve"> حاصل ابتدا با کلروفرم و سپس با </w:t>
      </w:r>
      <w:r w:rsidR="00737695" w:rsidRPr="00414698">
        <w:rPr>
          <w:rFonts w:cs="B Nazanin"/>
          <w:sz w:val="20"/>
          <w:szCs w:val="20"/>
        </w:rPr>
        <w:t>n</w:t>
      </w:r>
      <w:r w:rsidR="00737695" w:rsidRPr="00414698">
        <w:rPr>
          <w:rFonts w:cs="B Nazanin" w:hint="cs"/>
          <w:rtl/>
        </w:rPr>
        <w:t>-</w:t>
      </w:r>
      <w:r w:rsidR="00737695" w:rsidRPr="00737695">
        <w:rPr>
          <w:rFonts w:cs="B Nazanin" w:hint="cs"/>
          <w:rtl/>
        </w:rPr>
        <w:t>هگزان شست و شو داده شد</w:t>
      </w:r>
      <w:r w:rsidR="00BC644A">
        <w:rPr>
          <w:rFonts w:cs="B Nazanin" w:hint="cs"/>
          <w:rtl/>
        </w:rPr>
        <w:t xml:space="preserve"> و سرانجا</w:t>
      </w:r>
      <w:r w:rsidR="00BC644A">
        <w:rPr>
          <w:rFonts w:cs="B Nazanin" w:hint="cs"/>
          <w:sz w:val="20"/>
          <w:szCs w:val="20"/>
          <w:rtl/>
        </w:rPr>
        <w:t>م</w:t>
      </w:r>
      <w:r w:rsidR="00737695" w:rsidRPr="00737695">
        <w:rPr>
          <w:rFonts w:cs="B Nazanin" w:hint="cs"/>
          <w:rtl/>
        </w:rPr>
        <w:t xml:space="preserve"> با آب دیونیزه تا رسیدن به </w:t>
      </w:r>
      <w:r w:rsidR="00737695" w:rsidRPr="00DB6B0D">
        <w:rPr>
          <w:rFonts w:cs="B Nazanin"/>
          <w:sz w:val="20"/>
          <w:szCs w:val="20"/>
        </w:rPr>
        <w:t>PH</w:t>
      </w:r>
      <w:r w:rsidR="00737695" w:rsidRPr="00737695">
        <w:rPr>
          <w:rFonts w:cs="B Nazanin" w:hint="cs"/>
          <w:rtl/>
        </w:rPr>
        <w:t xml:space="preserve"> خنثی شسته شد و در دمای </w:t>
      </w:r>
      <w:r w:rsidR="00737695" w:rsidRPr="00DB6B0D">
        <w:rPr>
          <w:rFonts w:cs="B Nazanin"/>
          <w:sz w:val="20"/>
          <w:szCs w:val="20"/>
        </w:rPr>
        <w:t>°C</w:t>
      </w:r>
      <w:r w:rsidR="00737695" w:rsidRPr="00DB6B0D">
        <w:rPr>
          <w:rFonts w:cs="B Nazanin" w:hint="cs"/>
          <w:sz w:val="20"/>
          <w:szCs w:val="20"/>
          <w:rtl/>
        </w:rPr>
        <w:t xml:space="preserve"> </w:t>
      </w:r>
      <w:r w:rsidR="00737695" w:rsidRPr="00737695">
        <w:rPr>
          <w:rFonts w:cs="B Nazanin" w:hint="cs"/>
          <w:rtl/>
        </w:rPr>
        <w:t>80 به مدت 4 ساعت در آون معمولی خشک گردید</w:t>
      </w:r>
      <w:r w:rsidR="00DB6B0D">
        <w:rPr>
          <w:rFonts w:cs="B Nazanin" w:hint="cs"/>
          <w:rtl/>
        </w:rPr>
        <w:t xml:space="preserve"> [</w:t>
      </w:r>
      <w:r w:rsidR="00095469">
        <w:rPr>
          <w:rFonts w:cs="B Nazanin" w:hint="cs"/>
          <w:rtl/>
        </w:rPr>
        <w:t>4</w:t>
      </w:r>
      <w:r w:rsidR="00DB6B0D">
        <w:rPr>
          <w:rFonts w:cs="B Nazanin" w:hint="cs"/>
          <w:rtl/>
        </w:rPr>
        <w:t>]</w:t>
      </w:r>
      <w:r w:rsidR="00737695" w:rsidRPr="00737695">
        <w:rPr>
          <w:rFonts w:cs="B Nazanin" w:hint="cs"/>
          <w:rtl/>
        </w:rPr>
        <w:t>.</w:t>
      </w:r>
    </w:p>
    <w:p w:rsidR="00737695" w:rsidRPr="006E7365" w:rsidRDefault="00737695" w:rsidP="00737695">
      <w:pPr>
        <w:jc w:val="lowKashida"/>
        <w:rPr>
          <w:rFonts w:cs="B Nazanin"/>
          <w:b/>
          <w:bCs/>
          <w:i/>
          <w:iCs/>
          <w:sz w:val="22"/>
          <w:szCs w:val="22"/>
          <w:rtl/>
        </w:rPr>
      </w:pPr>
      <w:r w:rsidRPr="006E7365">
        <w:rPr>
          <w:rFonts w:cs="B Nazanin" w:hint="cs"/>
          <w:b/>
          <w:bCs/>
          <w:i/>
          <w:iCs/>
          <w:sz w:val="22"/>
          <w:szCs w:val="22"/>
          <w:rtl/>
        </w:rPr>
        <w:t>اصلاح سطح نانوذرات سیلیکا با استفاده از اسیدچرب سویا (</w:t>
      </w:r>
      <w:r w:rsidRPr="006E7365">
        <w:rPr>
          <w:rFonts w:cs="B Nazanin"/>
          <w:b/>
          <w:bCs/>
          <w:i/>
          <w:iCs/>
          <w:sz w:val="22"/>
          <w:szCs w:val="22"/>
        </w:rPr>
        <w:t>NS-FA</w:t>
      </w:r>
      <w:r w:rsidRPr="006E7365">
        <w:rPr>
          <w:rFonts w:cs="B Nazanin" w:hint="cs"/>
          <w:b/>
          <w:bCs/>
          <w:i/>
          <w:iCs/>
          <w:sz w:val="22"/>
          <w:szCs w:val="22"/>
          <w:rtl/>
        </w:rPr>
        <w:t>)</w:t>
      </w:r>
      <w:r w:rsidR="00DB6B0D" w:rsidRPr="006E7365">
        <w:rPr>
          <w:rFonts w:cs="B Nazanin" w:hint="cs"/>
          <w:b/>
          <w:bCs/>
          <w:i/>
          <w:iCs/>
          <w:sz w:val="22"/>
          <w:szCs w:val="22"/>
          <w:rtl/>
        </w:rPr>
        <w:t>:</w:t>
      </w:r>
    </w:p>
    <w:p w:rsidR="00737695" w:rsidRPr="00737695" w:rsidRDefault="00737695" w:rsidP="00095469">
      <w:pPr>
        <w:jc w:val="lowKashida"/>
        <w:rPr>
          <w:rFonts w:cs="B Nazanin"/>
          <w:rtl/>
        </w:rPr>
      </w:pPr>
      <w:r w:rsidRPr="00737695">
        <w:rPr>
          <w:rFonts w:cs="B Nazanin" w:hint="cs"/>
          <w:rtl/>
        </w:rPr>
        <w:t>25 میلی</w:t>
      </w:r>
      <w:r w:rsidRPr="00737695">
        <w:rPr>
          <w:rFonts w:cs="B Nazanin" w:hint="cs"/>
          <w:rtl/>
        </w:rPr>
        <w:softHyphen/>
        <w:t xml:space="preserve">لیتر </w:t>
      </w:r>
      <w:r w:rsidRPr="00414698">
        <w:rPr>
          <w:rFonts w:cs="B Nazanin"/>
          <w:sz w:val="20"/>
          <w:szCs w:val="20"/>
        </w:rPr>
        <w:t>n</w:t>
      </w:r>
      <w:r w:rsidRPr="00737695">
        <w:rPr>
          <w:rFonts w:cs="B Nazanin" w:hint="cs"/>
          <w:rtl/>
        </w:rPr>
        <w:t>-هگزان، به یک بالن مجهز به همزن مغناطیسی منتقل گردید و 3/0 گرم نانوذرات سیلیکا به کمک تابش التروسونیک در آن پخش گردید. سپس مقدار 6/0 گرم اسیدچ</w:t>
      </w:r>
      <w:r w:rsidR="00DB6B0D">
        <w:rPr>
          <w:rFonts w:cs="B Nazanin" w:hint="cs"/>
          <w:rtl/>
        </w:rPr>
        <w:t>رب سویا</w:t>
      </w:r>
      <w:r w:rsidRPr="00737695">
        <w:rPr>
          <w:rFonts w:cs="B Nazanin" w:hint="cs"/>
          <w:rtl/>
        </w:rPr>
        <w:t xml:space="preserve"> به</w:t>
      </w:r>
      <w:r w:rsidRPr="00737695">
        <w:rPr>
          <w:rFonts w:cs="B Nazanin" w:hint="cs"/>
          <w:rtl/>
        </w:rPr>
        <w:softHyphen/>
        <w:t xml:space="preserve"> همراه 495/0 گرم </w:t>
      </w:r>
      <w:r w:rsidRPr="00DB6B0D">
        <w:rPr>
          <w:rFonts w:cs="B Nazanin"/>
          <w:i/>
          <w:iCs/>
          <w:sz w:val="20"/>
          <w:szCs w:val="20"/>
        </w:rPr>
        <w:t>N</w:t>
      </w:r>
      <w:r w:rsidRPr="00DB6B0D">
        <w:rPr>
          <w:rFonts w:cs="B Nazanin"/>
          <w:sz w:val="20"/>
          <w:szCs w:val="20"/>
        </w:rPr>
        <w:t>,</w:t>
      </w:r>
      <w:r w:rsidRPr="00DB6B0D">
        <w:rPr>
          <w:rFonts w:cs="B Nazanin"/>
          <w:i/>
          <w:iCs/>
          <w:sz w:val="20"/>
          <w:szCs w:val="20"/>
        </w:rPr>
        <w:t>N</w:t>
      </w:r>
      <w:r w:rsidRPr="00DB6B0D">
        <w:rPr>
          <w:rFonts w:cs="B Nazanin" w:hint="cs"/>
          <w:sz w:val="20"/>
          <w:szCs w:val="20"/>
          <w:rtl/>
        </w:rPr>
        <w:t>-</w:t>
      </w:r>
      <w:r w:rsidRPr="00737695">
        <w:rPr>
          <w:rFonts w:cs="B Nazanin" w:hint="cs"/>
          <w:rtl/>
        </w:rPr>
        <w:softHyphen/>
      </w:r>
      <w:r w:rsidRPr="00737695">
        <w:rPr>
          <w:rFonts w:cs="B Nazanin" w:hint="cs"/>
          <w:rtl/>
        </w:rPr>
        <w:softHyphen/>
      </w:r>
      <w:r w:rsidR="00414698">
        <w:rPr>
          <w:rFonts w:cs="B Nazanin" w:hint="cs"/>
          <w:rtl/>
        </w:rPr>
        <w:t xml:space="preserve"> </w:t>
      </w:r>
      <w:r w:rsidRPr="00737695">
        <w:rPr>
          <w:rFonts w:cs="B Nazanin" w:hint="cs"/>
          <w:rtl/>
        </w:rPr>
        <w:t>دی</w:t>
      </w:r>
      <w:r w:rsidRPr="00737695">
        <w:rPr>
          <w:rFonts w:cs="B Nazanin" w:hint="cs"/>
          <w:rtl/>
        </w:rPr>
        <w:softHyphen/>
        <w:t>سیکلوهگزیل</w:t>
      </w:r>
      <w:r w:rsidRPr="00737695">
        <w:rPr>
          <w:rFonts w:cs="B Nazanin"/>
        </w:rPr>
        <w:softHyphen/>
      </w:r>
      <w:r w:rsidRPr="00737695">
        <w:rPr>
          <w:rFonts w:cs="B Nazanin" w:hint="cs"/>
          <w:rtl/>
        </w:rPr>
        <w:t>کربودی</w:t>
      </w:r>
      <w:r w:rsidRPr="00737695">
        <w:rPr>
          <w:rFonts w:cs="B Nazanin" w:hint="cs"/>
          <w:rtl/>
        </w:rPr>
        <w:softHyphen/>
        <w:t xml:space="preserve">ایمید به سوسپانسیون حاصل اضافه شد و به مدت 4 ساعت در دمای </w:t>
      </w:r>
      <w:r w:rsidRPr="00DB6B0D">
        <w:rPr>
          <w:rFonts w:cs="B Nazanin"/>
          <w:sz w:val="20"/>
          <w:szCs w:val="20"/>
        </w:rPr>
        <w:t>°C</w:t>
      </w:r>
      <w:r w:rsidRPr="00737695">
        <w:rPr>
          <w:rFonts w:cs="B Nazanin" w:hint="cs"/>
          <w:rtl/>
        </w:rPr>
        <w:t xml:space="preserve"> 60 رفلاکس گردید. بعد از خنک شدن، سوسپانسیون حاصل سانتریفوژ شد و رسوب حاصل با </w:t>
      </w:r>
      <w:r w:rsidRPr="00414698">
        <w:rPr>
          <w:rFonts w:cs="B Nazanin"/>
          <w:sz w:val="20"/>
          <w:szCs w:val="20"/>
        </w:rPr>
        <w:t>n</w:t>
      </w:r>
      <w:r w:rsidRPr="00737695">
        <w:rPr>
          <w:rFonts w:cs="B Nazanin" w:hint="cs"/>
          <w:rtl/>
        </w:rPr>
        <w:t>-</w:t>
      </w:r>
      <w:r w:rsidRPr="00737695">
        <w:rPr>
          <w:rFonts w:cs="B Nazanin" w:hint="cs"/>
          <w:rtl/>
        </w:rPr>
        <w:softHyphen/>
        <w:t xml:space="preserve">هگزان شست و شو داده شد و سرانجام با محلول 30 درصد حجمی اتانول/آب مقطر آبکشی گردید. رسوب </w:t>
      </w:r>
      <w:r w:rsidRPr="00DB6B0D">
        <w:rPr>
          <w:rFonts w:cs="B Nazanin"/>
          <w:sz w:val="20"/>
          <w:szCs w:val="20"/>
        </w:rPr>
        <w:t>NS-FA</w:t>
      </w:r>
      <w:r w:rsidRPr="00737695">
        <w:rPr>
          <w:rFonts w:cs="B Nazanin" w:hint="cs"/>
          <w:rtl/>
        </w:rPr>
        <w:t xml:space="preserve"> حاصل در آون معمولی در دمای </w:t>
      </w:r>
      <w:r w:rsidRPr="00DB6B0D">
        <w:rPr>
          <w:rFonts w:cs="B Nazanin"/>
          <w:sz w:val="20"/>
          <w:szCs w:val="20"/>
        </w:rPr>
        <w:t>°C</w:t>
      </w:r>
      <w:r w:rsidRPr="00737695">
        <w:rPr>
          <w:rFonts w:cs="B Nazanin" w:hint="cs"/>
          <w:rtl/>
        </w:rPr>
        <w:t xml:space="preserve"> 80 به مدت 18 ساعت خشک گشت</w:t>
      </w:r>
      <w:r w:rsidR="00BC644A">
        <w:rPr>
          <w:rFonts w:cs="B Nazanin" w:hint="cs"/>
          <w:rtl/>
        </w:rPr>
        <w:t xml:space="preserve"> </w:t>
      </w:r>
      <w:r w:rsidR="00DB6B0D">
        <w:rPr>
          <w:rFonts w:cs="B Nazanin" w:hint="cs"/>
          <w:rtl/>
        </w:rPr>
        <w:t>[</w:t>
      </w:r>
      <w:r w:rsidR="00095469">
        <w:rPr>
          <w:rFonts w:cs="B Nazanin" w:hint="cs"/>
          <w:rtl/>
        </w:rPr>
        <w:t>5</w:t>
      </w:r>
      <w:r w:rsidR="00DB6B0D">
        <w:rPr>
          <w:rFonts w:cs="B Nazanin" w:hint="cs"/>
          <w:rtl/>
        </w:rPr>
        <w:t>]</w:t>
      </w:r>
      <w:r w:rsidRPr="00737695">
        <w:rPr>
          <w:rFonts w:cs="B Nazanin" w:hint="cs"/>
          <w:rtl/>
        </w:rPr>
        <w:t>.</w:t>
      </w:r>
    </w:p>
    <w:p w:rsidR="00737695" w:rsidRPr="006E7365" w:rsidRDefault="00737695" w:rsidP="00737695">
      <w:pPr>
        <w:jc w:val="lowKashida"/>
        <w:rPr>
          <w:rFonts w:cs="B Nazanin"/>
          <w:b/>
          <w:bCs/>
          <w:i/>
          <w:iCs/>
          <w:sz w:val="22"/>
          <w:szCs w:val="22"/>
          <w:rtl/>
        </w:rPr>
      </w:pPr>
      <w:r w:rsidRPr="006E7365">
        <w:rPr>
          <w:rFonts w:cs="B Nazanin" w:hint="cs"/>
          <w:b/>
          <w:bCs/>
          <w:i/>
          <w:iCs/>
          <w:sz w:val="22"/>
          <w:szCs w:val="22"/>
          <w:rtl/>
        </w:rPr>
        <w:t>تهيه فیلم آلکیدی و فیلم</w:t>
      </w:r>
      <w:r w:rsidRPr="006E7365">
        <w:rPr>
          <w:rFonts w:cs="B Nazanin" w:hint="cs"/>
          <w:b/>
          <w:bCs/>
          <w:i/>
          <w:iCs/>
          <w:sz w:val="22"/>
          <w:szCs w:val="22"/>
          <w:rtl/>
        </w:rPr>
        <w:softHyphen/>
        <w:t>های نانوکامپوزیتی</w:t>
      </w:r>
      <w:r w:rsidR="0092792E" w:rsidRPr="006E7365">
        <w:rPr>
          <w:rFonts w:cs="B Nazanin" w:hint="cs"/>
          <w:b/>
          <w:bCs/>
          <w:i/>
          <w:iCs/>
          <w:sz w:val="22"/>
          <w:szCs w:val="22"/>
          <w:rtl/>
        </w:rPr>
        <w:t>:</w:t>
      </w:r>
    </w:p>
    <w:p w:rsidR="00580702" w:rsidRDefault="00737695" w:rsidP="0092792E">
      <w:pPr>
        <w:jc w:val="lowKashida"/>
        <w:rPr>
          <w:rFonts w:cs="B Nazanin"/>
          <w:rtl/>
        </w:rPr>
      </w:pPr>
      <w:r w:rsidRPr="00737695">
        <w:rPr>
          <w:rFonts w:cs="B Nazanin" w:hint="cs"/>
          <w:rtl/>
        </w:rPr>
        <w:t>به منظور مطالعه</w:t>
      </w:r>
      <w:r w:rsidRPr="00737695">
        <w:rPr>
          <w:rFonts w:cs="B Nazanin" w:hint="cs"/>
          <w:rtl/>
        </w:rPr>
        <w:softHyphen/>
        <w:t>ی خواص شیمی</w:t>
      </w:r>
      <w:r w:rsidR="006E7365">
        <w:rPr>
          <w:rFonts w:cs="B Nazanin" w:hint="cs"/>
          <w:rtl/>
        </w:rPr>
        <w:t>ايي-</w:t>
      </w:r>
      <w:r w:rsidRPr="00737695">
        <w:rPr>
          <w:rFonts w:cs="B Nazanin" w:hint="cs"/>
          <w:rtl/>
        </w:rPr>
        <w:t xml:space="preserve"> فیزیکی، فیلم</w:t>
      </w:r>
      <w:r w:rsidRPr="00737695">
        <w:rPr>
          <w:rFonts w:cs="B Nazanin" w:hint="cs"/>
          <w:rtl/>
        </w:rPr>
        <w:softHyphen/>
        <w:t>های خشک بدین صورت تهیه گردید: مقادیر معینی از خشک</w:t>
      </w:r>
      <w:r w:rsidRPr="00737695">
        <w:rPr>
          <w:rFonts w:cs="B Nazanin" w:hint="cs"/>
          <w:rtl/>
        </w:rPr>
        <w:softHyphen/>
        <w:t>کن</w:t>
      </w:r>
      <w:r w:rsidRPr="00737695">
        <w:rPr>
          <w:rFonts w:cs="B Nazanin" w:hint="cs"/>
          <w:rtl/>
        </w:rPr>
        <w:softHyphen/>
        <w:t>ها (6/0 گرم سرب</w:t>
      </w:r>
      <w:r w:rsidRPr="00737695">
        <w:rPr>
          <w:rFonts w:cs="B Nazanin" w:hint="cs"/>
          <w:rtl/>
        </w:rPr>
        <w:softHyphen/>
        <w:t>اکتوات، 3/0 گرم کبالت</w:t>
      </w:r>
      <w:r w:rsidRPr="00737695">
        <w:rPr>
          <w:rFonts w:cs="B Nazanin" w:hint="cs"/>
          <w:rtl/>
        </w:rPr>
        <w:softHyphen/>
        <w:t>اکتوات و 5/0 گرم کلسیم</w:t>
      </w:r>
      <w:r w:rsidRPr="00737695">
        <w:rPr>
          <w:rFonts w:cs="B Nazanin" w:hint="cs"/>
          <w:rtl/>
        </w:rPr>
        <w:softHyphen/>
        <w:t xml:space="preserve">کربنات) به 67/16 گرم رزین آلکید رقیق شده افزوده شد و به مدت 30 دقیقه در دمای </w:t>
      </w:r>
      <w:r w:rsidRPr="0092792E">
        <w:rPr>
          <w:rFonts w:cs="B Nazanin"/>
          <w:sz w:val="20"/>
          <w:szCs w:val="20"/>
        </w:rPr>
        <w:t>°C</w:t>
      </w:r>
      <w:r w:rsidRPr="00737695">
        <w:rPr>
          <w:rFonts w:cs="B Nazanin" w:hint="cs"/>
          <w:rtl/>
        </w:rPr>
        <w:t xml:space="preserve"> 70 همزده شد. سرانجام رزین حاصل بر روی لام</w:t>
      </w:r>
      <w:r w:rsidRPr="00737695">
        <w:rPr>
          <w:rFonts w:cs="B Nazanin" w:hint="cs"/>
          <w:rtl/>
        </w:rPr>
        <w:softHyphen/>
        <w:t>های شیشه</w:t>
      </w:r>
      <w:r w:rsidRPr="00737695">
        <w:rPr>
          <w:rFonts w:cs="B Nazanin" w:hint="cs"/>
          <w:rtl/>
        </w:rPr>
        <w:softHyphen/>
        <w:t xml:space="preserve">ای ریخته شد تا فیلمی با ضخامت یکنواخت حاصل گردد و </w:t>
      </w:r>
      <w:r w:rsidR="0092792E">
        <w:rPr>
          <w:rFonts w:cs="B Nazanin" w:hint="cs"/>
          <w:rtl/>
        </w:rPr>
        <w:t>در</w:t>
      </w:r>
      <w:r w:rsidRPr="00737695">
        <w:rPr>
          <w:rFonts w:cs="B Nazanin" w:hint="cs"/>
          <w:rtl/>
        </w:rPr>
        <w:t xml:space="preserve"> آون معمولی </w:t>
      </w:r>
      <w:r w:rsidR="0092792E">
        <w:rPr>
          <w:rFonts w:cs="B Nazanin" w:hint="cs"/>
          <w:rtl/>
        </w:rPr>
        <w:t>در</w:t>
      </w:r>
      <w:r w:rsidRPr="00737695">
        <w:rPr>
          <w:rFonts w:cs="B Nazanin" w:hint="cs"/>
          <w:rtl/>
        </w:rPr>
        <w:t xml:space="preserve"> دمای </w:t>
      </w:r>
      <w:r w:rsidR="0092792E">
        <w:rPr>
          <w:rFonts w:cs="B Nazanin" w:hint="cs"/>
          <w:rtl/>
        </w:rPr>
        <w:t>محیط</w:t>
      </w:r>
      <w:r w:rsidRPr="00737695">
        <w:rPr>
          <w:rFonts w:cs="B Nazanin" w:hint="cs"/>
          <w:rtl/>
        </w:rPr>
        <w:t xml:space="preserve"> خشک گرد</w:t>
      </w:r>
      <w:r w:rsidR="0092792E">
        <w:rPr>
          <w:rFonts w:cs="B Nazanin" w:hint="cs"/>
          <w:rtl/>
        </w:rPr>
        <w:t>ی</w:t>
      </w:r>
      <w:r w:rsidRPr="00737695">
        <w:rPr>
          <w:rFonts w:cs="B Nazanin" w:hint="cs"/>
          <w:rtl/>
        </w:rPr>
        <w:t>د. برای تهیه</w:t>
      </w:r>
      <w:r w:rsidRPr="00737695">
        <w:rPr>
          <w:rFonts w:cs="B Nazanin" w:hint="cs"/>
          <w:rtl/>
        </w:rPr>
        <w:softHyphen/>
        <w:t>ی فیلم</w:t>
      </w:r>
      <w:r w:rsidRPr="00737695">
        <w:rPr>
          <w:rFonts w:cs="B Nazanin" w:hint="cs"/>
          <w:rtl/>
        </w:rPr>
        <w:softHyphen/>
        <w:t>های نانوکامپوزیتی ابتدا مقادیر مشخصی از نانوتقویت</w:t>
      </w:r>
      <w:r w:rsidRPr="00737695">
        <w:rPr>
          <w:rFonts w:cs="B Nazanin" w:hint="cs"/>
          <w:rtl/>
        </w:rPr>
        <w:softHyphen/>
        <w:t>کننده</w:t>
      </w:r>
      <w:r w:rsidRPr="00737695">
        <w:rPr>
          <w:rFonts w:cs="B Nazanin" w:hint="cs"/>
          <w:rtl/>
        </w:rPr>
        <w:softHyphen/>
        <w:t>های سنتز شده (%</w:t>
      </w:r>
      <w:r w:rsidRPr="0092792E">
        <w:rPr>
          <w:rFonts w:cs="B Nazanin"/>
          <w:sz w:val="20"/>
          <w:szCs w:val="20"/>
        </w:rPr>
        <w:t>wt</w:t>
      </w:r>
      <w:r w:rsidRPr="00737695">
        <w:rPr>
          <w:rFonts w:cs="B Nazanin" w:hint="cs"/>
          <w:rtl/>
        </w:rPr>
        <w:t xml:space="preserve"> 2/0 نانولوله</w:t>
      </w:r>
      <w:r w:rsidRPr="00737695">
        <w:rPr>
          <w:rFonts w:cs="B Nazanin" w:hint="cs"/>
          <w:rtl/>
        </w:rPr>
        <w:softHyphen/>
        <w:t xml:space="preserve">های </w:t>
      </w:r>
      <w:r w:rsidRPr="0092792E">
        <w:rPr>
          <w:rFonts w:cs="B Nazanin"/>
          <w:sz w:val="20"/>
          <w:szCs w:val="20"/>
        </w:rPr>
        <w:t>CNTs-FA</w:t>
      </w:r>
      <w:r w:rsidRPr="00737695">
        <w:rPr>
          <w:rFonts w:cs="B Nazanin" w:hint="cs"/>
          <w:rtl/>
        </w:rPr>
        <w:t xml:space="preserve"> و %</w:t>
      </w:r>
      <w:r w:rsidRPr="0092792E">
        <w:rPr>
          <w:rFonts w:cs="B Nazanin"/>
          <w:sz w:val="20"/>
          <w:szCs w:val="20"/>
        </w:rPr>
        <w:t>wt</w:t>
      </w:r>
      <w:r w:rsidRPr="00737695">
        <w:rPr>
          <w:rFonts w:cs="B Nazanin" w:hint="cs"/>
          <w:rtl/>
        </w:rPr>
        <w:t xml:space="preserve"> 2 نانوذرات </w:t>
      </w:r>
      <w:r w:rsidRPr="0092792E">
        <w:rPr>
          <w:rFonts w:cs="B Nazanin"/>
          <w:sz w:val="20"/>
          <w:szCs w:val="20"/>
        </w:rPr>
        <w:t>NS-FA</w:t>
      </w:r>
      <w:r w:rsidRPr="00737695">
        <w:rPr>
          <w:rFonts w:cs="B Nazanin" w:hint="cs"/>
          <w:rtl/>
        </w:rPr>
        <w:t>) به رزین آلکید اضافه شد و تمامی مراحل بالا انجام گرفت.</w:t>
      </w:r>
    </w:p>
    <w:p w:rsidR="0092792E" w:rsidRPr="00671ED2" w:rsidRDefault="0092792E" w:rsidP="0092792E">
      <w:pPr>
        <w:jc w:val="lowKashida"/>
        <w:rPr>
          <w:sz w:val="18"/>
          <w:szCs w:val="18"/>
        </w:rPr>
      </w:pPr>
    </w:p>
    <w:p w:rsidR="00DB5CD5" w:rsidRPr="00DB5CD5" w:rsidRDefault="00BA09D6" w:rsidP="00DB5CD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3- </w:t>
      </w:r>
      <w:r w:rsidR="00DB5CD5" w:rsidRPr="00DB5CD5">
        <w:rPr>
          <w:rFonts w:cs="B Nazanin" w:hint="cs"/>
          <w:b/>
          <w:bCs/>
          <w:rtl/>
        </w:rPr>
        <w:t>نتايج</w:t>
      </w:r>
      <w:r w:rsidR="00DB5CD5">
        <w:rPr>
          <w:rFonts w:cs="B Nazanin" w:hint="cs"/>
          <w:b/>
          <w:bCs/>
          <w:rtl/>
        </w:rPr>
        <w:t xml:space="preserve"> و بحث</w:t>
      </w:r>
    </w:p>
    <w:p w:rsidR="0092792E" w:rsidRPr="0092792E" w:rsidRDefault="0092792E" w:rsidP="0092792E">
      <w:pPr>
        <w:jc w:val="lowKashida"/>
        <w:rPr>
          <w:rFonts w:cs="B Nazanin"/>
          <w:vertAlign w:val="subscript"/>
        </w:rPr>
      </w:pPr>
      <w:r w:rsidRPr="0092792E">
        <w:rPr>
          <w:rFonts w:cs="B Nazanin" w:hint="cs"/>
          <w:rtl/>
        </w:rPr>
        <w:t>ساختار رزین آلکیدی و اتصال زنجیره</w:t>
      </w:r>
      <w:r w:rsidRPr="0092792E">
        <w:rPr>
          <w:rFonts w:cs="B Nazanin" w:hint="cs"/>
          <w:rtl/>
        </w:rPr>
        <w:softHyphen/>
        <w:t>های اسیدچرب به سطح نانوتقویت</w:t>
      </w:r>
      <w:r w:rsidRPr="0092792E">
        <w:rPr>
          <w:rFonts w:cs="B Nazanin" w:hint="cs"/>
          <w:rtl/>
        </w:rPr>
        <w:softHyphen/>
        <w:t>کننده</w:t>
      </w:r>
      <w:r w:rsidRPr="0092792E">
        <w:rPr>
          <w:rFonts w:cs="B Nazanin" w:hint="cs"/>
          <w:rtl/>
        </w:rPr>
        <w:softHyphen/>
        <w:t xml:space="preserve">ها با استفاده از طیف </w:t>
      </w:r>
      <w:r w:rsidRPr="0092792E">
        <w:rPr>
          <w:rFonts w:cs="B Nazanin"/>
          <w:sz w:val="20"/>
          <w:szCs w:val="20"/>
        </w:rPr>
        <w:t>FT-IR</w:t>
      </w:r>
      <w:r w:rsidRPr="0092792E">
        <w:rPr>
          <w:rFonts w:cs="B Nazanin" w:hint="cs"/>
          <w:rtl/>
        </w:rPr>
        <w:t xml:space="preserve"> تایید گردید. ارزیابی میزان عاملدار شدن و پایداری گرمایی نانوتقویت</w:t>
      </w:r>
      <w:r w:rsidRPr="0092792E">
        <w:rPr>
          <w:rFonts w:cs="B Nazanin" w:hint="cs"/>
          <w:rtl/>
        </w:rPr>
        <w:softHyphen/>
        <w:t>کننده</w:t>
      </w:r>
      <w:r w:rsidRPr="0092792E">
        <w:rPr>
          <w:rFonts w:cs="B Nazanin" w:hint="cs"/>
          <w:rtl/>
        </w:rPr>
        <w:softHyphen/>
        <w:t xml:space="preserve">های اصلاح شده با آزمون </w:t>
      </w:r>
      <w:r w:rsidRPr="0092792E">
        <w:rPr>
          <w:rFonts w:cs="B Nazanin"/>
          <w:sz w:val="20"/>
          <w:szCs w:val="20"/>
        </w:rPr>
        <w:t>TGA</w:t>
      </w:r>
      <w:r w:rsidRPr="0092792E">
        <w:rPr>
          <w:rFonts w:cs="B Nazanin" w:hint="cs"/>
          <w:rtl/>
        </w:rPr>
        <w:t xml:space="preserve"> نشان داد که اصلاح سطح نانوتقویت</w:t>
      </w:r>
      <w:r w:rsidRPr="0092792E">
        <w:rPr>
          <w:rFonts w:cs="B Nazanin" w:hint="cs"/>
          <w:rtl/>
        </w:rPr>
        <w:softHyphen/>
        <w:t>کننده</w:t>
      </w:r>
      <w:r w:rsidRPr="0092792E">
        <w:rPr>
          <w:rFonts w:cs="B Nazanin" w:hint="cs"/>
          <w:rtl/>
        </w:rPr>
        <w:softHyphen/>
        <w:t>ها با اسیدچرب سویا با موفقیت ا</w:t>
      </w:r>
      <w:r>
        <w:rPr>
          <w:rFonts w:cs="B Nazanin" w:hint="cs"/>
          <w:rtl/>
        </w:rPr>
        <w:t xml:space="preserve">نجام شده است و </w:t>
      </w:r>
      <w:r w:rsidRPr="0092792E">
        <w:rPr>
          <w:rFonts w:cs="B Nazanin" w:hint="cs"/>
          <w:rtl/>
        </w:rPr>
        <w:t>میزان عاملدار شدن نانولوله</w:t>
      </w:r>
      <w:r w:rsidRPr="0092792E">
        <w:rPr>
          <w:rFonts w:cs="B Nazanin" w:hint="cs"/>
          <w:rtl/>
        </w:rPr>
        <w:softHyphen/>
        <w:t>ها و نانوذرات سیلیکا به ترتیب %14 و %52 می</w:t>
      </w:r>
      <w:r w:rsidRPr="0092792E">
        <w:rPr>
          <w:rFonts w:cs="B Nazanin" w:hint="cs"/>
          <w:rtl/>
        </w:rPr>
        <w:softHyphen/>
        <w:t>باشد.</w:t>
      </w:r>
    </w:p>
    <w:p w:rsidR="0092792E" w:rsidRDefault="0081318B" w:rsidP="00295D81">
      <w:pPr>
        <w:jc w:val="lowKashida"/>
        <w:rPr>
          <w:rFonts w:cs="B Nazanin"/>
          <w:rtl/>
        </w:rPr>
      </w:pPr>
      <w:r>
        <w:rPr>
          <w:rFonts w:cs="B Nazanin" w:hint="cs"/>
          <w:rtl/>
        </w:rPr>
        <w:lastRenderedPageBreak/>
        <w:t>مطالعه</w:t>
      </w:r>
      <w:r>
        <w:rPr>
          <w:rFonts w:cs="B Nazanin"/>
          <w:rtl/>
        </w:rPr>
        <w:softHyphen/>
      </w:r>
      <w:r>
        <w:rPr>
          <w:rFonts w:cs="B Nazanin" w:hint="cs"/>
          <w:rtl/>
        </w:rPr>
        <w:t xml:space="preserve">ی </w:t>
      </w:r>
      <w:r w:rsidR="0092792E" w:rsidRPr="0092792E">
        <w:rPr>
          <w:rFonts w:cs="B Nazanin" w:hint="cs"/>
          <w:rtl/>
        </w:rPr>
        <w:t>مورفولوژی نانوتقویت</w:t>
      </w:r>
      <w:r w:rsidR="0092792E" w:rsidRPr="0092792E">
        <w:rPr>
          <w:rFonts w:cs="B Nazanin" w:hint="cs"/>
          <w:rtl/>
        </w:rPr>
        <w:softHyphen/>
        <w:t>کننده</w:t>
      </w:r>
      <w:r w:rsidR="0092792E" w:rsidRPr="0092792E">
        <w:rPr>
          <w:rFonts w:cs="B Nazanin" w:hint="cs"/>
          <w:rtl/>
        </w:rPr>
        <w:softHyphen/>
        <w:t xml:space="preserve">های اصلاح شده با استفاده از تصاویر </w:t>
      </w:r>
      <w:r w:rsidR="0092792E" w:rsidRPr="0081318B">
        <w:rPr>
          <w:rFonts w:cs="B Nazanin"/>
          <w:sz w:val="20"/>
          <w:szCs w:val="20"/>
        </w:rPr>
        <w:t>FE-SEM</w:t>
      </w:r>
      <w:r w:rsidR="0092792E" w:rsidRPr="0092792E">
        <w:rPr>
          <w:rFonts w:cs="B Nazanin" w:hint="cs"/>
          <w:rtl/>
        </w:rPr>
        <w:t xml:space="preserve"> </w:t>
      </w:r>
      <w:r>
        <w:rPr>
          <w:rFonts w:cs="B Nazanin" w:hint="cs"/>
          <w:rtl/>
        </w:rPr>
        <w:t>نشان داد که</w:t>
      </w:r>
      <w:r w:rsidR="0092792E" w:rsidRPr="0092792E">
        <w:rPr>
          <w:rFonts w:cs="B Nazanin" w:hint="cs"/>
          <w:rtl/>
        </w:rPr>
        <w:t xml:space="preserve"> نانولوله</w:t>
      </w:r>
      <w:r w:rsidR="0092792E" w:rsidRPr="0092792E">
        <w:rPr>
          <w:rFonts w:cs="B Nazanin" w:hint="cs"/>
          <w:rtl/>
        </w:rPr>
        <w:softHyphen/>
        <w:t>های اولیه، پس از عاملدار شدن با اسیدچرب سویا همچنان مورفولوژ</w:t>
      </w:r>
      <w:r>
        <w:rPr>
          <w:rFonts w:cs="B Nazanin" w:hint="cs"/>
          <w:rtl/>
        </w:rPr>
        <w:t>ی لوله</w:t>
      </w:r>
      <w:r>
        <w:rPr>
          <w:rFonts w:cs="B Nazanin" w:hint="cs"/>
          <w:rtl/>
        </w:rPr>
        <w:softHyphen/>
        <w:t>ای خود را حفظ کرده</w:t>
      </w:r>
      <w:r>
        <w:rPr>
          <w:rFonts w:cs="B Nazanin" w:hint="cs"/>
          <w:rtl/>
        </w:rPr>
        <w:softHyphen/>
        <w:t>اند و</w:t>
      </w:r>
      <w:r w:rsidR="0092792E" w:rsidRPr="0092792E">
        <w:rPr>
          <w:rFonts w:cs="B Nazanin" w:hint="cs"/>
          <w:rtl/>
        </w:rPr>
        <w:t xml:space="preserve"> میانگین اندازه</w:t>
      </w:r>
      <w:r w:rsidR="0092792E" w:rsidRPr="0092792E">
        <w:rPr>
          <w:rFonts w:cs="B Nazanin" w:hint="cs"/>
          <w:rtl/>
        </w:rPr>
        <w:softHyphen/>
        <w:t xml:space="preserve">ی </w:t>
      </w:r>
      <w:r w:rsidR="0021079E">
        <w:rPr>
          <w:rFonts w:cs="B Nazanin" w:hint="cs"/>
          <w:rtl/>
        </w:rPr>
        <w:t>آن</w:t>
      </w:r>
      <w:r w:rsidR="0021079E">
        <w:rPr>
          <w:rFonts w:cs="B Nazanin"/>
          <w:rtl/>
        </w:rPr>
        <w:softHyphen/>
      </w:r>
      <w:r w:rsidR="0021079E">
        <w:rPr>
          <w:rFonts w:cs="B Nazanin" w:hint="cs"/>
          <w:rtl/>
        </w:rPr>
        <w:t>ها</w:t>
      </w:r>
      <w:r w:rsidR="0092792E" w:rsidRPr="0092792E">
        <w:rPr>
          <w:rFonts w:cs="B Nazanin" w:hint="cs"/>
          <w:rtl/>
        </w:rPr>
        <w:t xml:space="preserve"> </w:t>
      </w:r>
      <w:r w:rsidR="0092792E" w:rsidRPr="009C6406">
        <w:rPr>
          <w:rFonts w:cs="B Nazanin"/>
          <w:sz w:val="20"/>
          <w:szCs w:val="20"/>
        </w:rPr>
        <w:t>nm</w:t>
      </w:r>
      <w:r w:rsidR="0092792E" w:rsidRPr="0092792E">
        <w:rPr>
          <w:rFonts w:cs="B Nazanin" w:hint="cs"/>
          <w:rtl/>
        </w:rPr>
        <w:t xml:space="preserve"> 90 می</w:t>
      </w:r>
      <w:r w:rsidR="0092792E" w:rsidRPr="0092792E">
        <w:rPr>
          <w:rFonts w:cs="B Nazanin" w:hint="cs"/>
          <w:rtl/>
        </w:rPr>
        <w:softHyphen/>
        <w:t>باشد</w:t>
      </w:r>
      <w:r>
        <w:rPr>
          <w:rFonts w:cs="B Nazanin"/>
        </w:rPr>
        <w:t xml:space="preserve"> </w:t>
      </w:r>
      <w:r w:rsidRPr="0081318B">
        <w:rPr>
          <w:rFonts w:cs="B Nazanin" w:hint="cs"/>
          <w:rtl/>
        </w:rPr>
        <w:t xml:space="preserve">(شکل </w:t>
      </w:r>
      <w:r w:rsidRPr="0081318B">
        <w:rPr>
          <w:rFonts w:cs="B Nazanin"/>
          <w:sz w:val="20"/>
          <w:szCs w:val="20"/>
        </w:rPr>
        <w:t>a</w:t>
      </w:r>
      <w:r w:rsidRPr="0081318B">
        <w:rPr>
          <w:rFonts w:cs="B Nazanin" w:hint="cs"/>
          <w:rtl/>
        </w:rPr>
        <w:t>-1)</w:t>
      </w:r>
      <w:r w:rsidR="0092792E" w:rsidRPr="0092792E">
        <w:rPr>
          <w:rFonts w:cs="B Nazanin" w:hint="cs"/>
          <w:rtl/>
        </w:rPr>
        <w:t>. در</w:t>
      </w:r>
      <w:r w:rsidR="009C6406" w:rsidRPr="009C6406">
        <w:rPr>
          <w:rFonts w:cs="B Nazanin" w:hint="cs"/>
          <w:rtl/>
        </w:rPr>
        <w:t xml:space="preserve"> </w:t>
      </w:r>
      <w:r w:rsidR="009C6406" w:rsidRPr="0081318B">
        <w:rPr>
          <w:rFonts w:cs="B Nazanin" w:hint="cs"/>
          <w:rtl/>
        </w:rPr>
        <w:t xml:space="preserve">شکل </w:t>
      </w:r>
      <w:r w:rsidR="009C6406" w:rsidRPr="009C6406">
        <w:rPr>
          <w:rFonts w:cs="B Nazanin"/>
          <w:sz w:val="20"/>
          <w:szCs w:val="20"/>
        </w:rPr>
        <w:t>b</w:t>
      </w:r>
      <w:r w:rsidR="009C6406" w:rsidRPr="0081318B">
        <w:rPr>
          <w:rFonts w:cs="B Nazanin" w:hint="cs"/>
          <w:rtl/>
        </w:rPr>
        <w:t>-1</w:t>
      </w:r>
      <w:r w:rsidR="0021079E">
        <w:rPr>
          <w:rFonts w:cs="B Nazanin" w:hint="cs"/>
          <w:rtl/>
        </w:rPr>
        <w:t xml:space="preserve"> </w:t>
      </w:r>
      <w:r w:rsidR="009C6406" w:rsidRPr="009C6406">
        <w:rPr>
          <w:rFonts w:cs="B Nazanin" w:hint="cs"/>
          <w:rtl/>
        </w:rPr>
        <w:t>ساختار کروی</w:t>
      </w:r>
      <w:r w:rsidR="009C6406">
        <w:rPr>
          <w:rFonts w:cs="B Nazanin" w:hint="cs"/>
          <w:rtl/>
        </w:rPr>
        <w:t xml:space="preserve"> </w:t>
      </w:r>
      <w:r w:rsidR="00295D81">
        <w:rPr>
          <w:rFonts w:cs="B Nazanin" w:hint="cs"/>
          <w:rtl/>
        </w:rPr>
        <w:t xml:space="preserve">متراکم </w:t>
      </w:r>
      <w:r w:rsidR="009C6406">
        <w:rPr>
          <w:rFonts w:cs="B Nazanin" w:hint="cs"/>
          <w:rtl/>
        </w:rPr>
        <w:t>نا</w:t>
      </w:r>
      <w:r w:rsidR="0092792E" w:rsidRPr="0092792E">
        <w:rPr>
          <w:rFonts w:cs="B Nazanin" w:hint="cs"/>
          <w:rtl/>
        </w:rPr>
        <w:t xml:space="preserve">نوذرات </w:t>
      </w:r>
      <w:r w:rsidR="0092792E" w:rsidRPr="009C6406">
        <w:rPr>
          <w:rFonts w:cs="B Nazanin"/>
          <w:sz w:val="20"/>
          <w:szCs w:val="20"/>
        </w:rPr>
        <w:t>NS-FA</w:t>
      </w:r>
      <w:r w:rsidR="0092792E" w:rsidRPr="0092792E">
        <w:rPr>
          <w:rFonts w:cs="B Nazanin" w:hint="cs"/>
          <w:rtl/>
        </w:rPr>
        <w:t xml:space="preserve"> قابل مشاهده است؛ که میانگین اندازه</w:t>
      </w:r>
      <w:r w:rsidR="0092792E" w:rsidRPr="0092792E">
        <w:rPr>
          <w:rFonts w:cs="B Nazanin" w:hint="cs"/>
          <w:rtl/>
        </w:rPr>
        <w:softHyphen/>
        <w:t xml:space="preserve">ی </w:t>
      </w:r>
      <w:r w:rsidR="009C6406">
        <w:rPr>
          <w:rFonts w:cs="B Nazanin" w:hint="cs"/>
          <w:rtl/>
        </w:rPr>
        <w:t>آن</w:t>
      </w:r>
      <w:r w:rsidR="009C6406">
        <w:rPr>
          <w:rFonts w:cs="B Nazanin"/>
          <w:rtl/>
        </w:rPr>
        <w:softHyphen/>
      </w:r>
      <w:r w:rsidR="009C6406">
        <w:rPr>
          <w:rFonts w:cs="B Nazanin" w:hint="cs"/>
          <w:rtl/>
        </w:rPr>
        <w:t>ها</w:t>
      </w:r>
      <w:r w:rsidR="0092792E" w:rsidRPr="0092792E">
        <w:rPr>
          <w:rFonts w:cs="B Nazanin" w:hint="cs"/>
          <w:rtl/>
        </w:rPr>
        <w:t xml:space="preserve"> در محدوده</w:t>
      </w:r>
      <w:r w:rsidR="0092792E" w:rsidRPr="0092792E">
        <w:rPr>
          <w:rFonts w:cs="B Nazanin" w:hint="cs"/>
          <w:rtl/>
        </w:rPr>
        <w:softHyphen/>
        <w:t xml:space="preserve">ی </w:t>
      </w:r>
      <w:r w:rsidR="0092792E" w:rsidRPr="009C6406">
        <w:rPr>
          <w:rFonts w:cs="B Nazanin"/>
          <w:sz w:val="20"/>
          <w:szCs w:val="20"/>
        </w:rPr>
        <w:t>nm</w:t>
      </w:r>
      <w:r w:rsidR="009C6406">
        <w:rPr>
          <w:rFonts w:cs="B Nazanin" w:hint="cs"/>
          <w:rtl/>
        </w:rPr>
        <w:t xml:space="preserve"> 72 می</w:t>
      </w:r>
      <w:r w:rsidR="009C6406">
        <w:rPr>
          <w:rFonts w:cs="B Nazanin" w:hint="cs"/>
          <w:rtl/>
        </w:rPr>
        <w:softHyphen/>
        <w:t>باشد</w:t>
      </w:r>
      <w:r w:rsidR="0092792E" w:rsidRPr="0092792E">
        <w:rPr>
          <w:rFonts w:cs="B Nazanin" w:hint="cs"/>
          <w:rtl/>
        </w:rPr>
        <w:t>.</w:t>
      </w:r>
    </w:p>
    <w:p w:rsidR="00414698" w:rsidRPr="00414698" w:rsidRDefault="00414698" w:rsidP="00295D81">
      <w:pPr>
        <w:jc w:val="lowKashida"/>
        <w:rPr>
          <w:rFonts w:cs="B Nazanin"/>
          <w:sz w:val="18"/>
          <w:szCs w:val="18"/>
        </w:rPr>
      </w:pPr>
    </w:p>
    <w:p w:rsidR="00FD3620" w:rsidRDefault="00FD3620" w:rsidP="00FD3620">
      <w:pPr>
        <w:keepNext/>
        <w:jc w:val="center"/>
      </w:pPr>
      <w:r>
        <w:rPr>
          <w:noProof/>
          <w:lang w:bidi="ar-SA"/>
        </w:rPr>
        <w:drawing>
          <wp:inline distT="0" distB="0" distL="0" distR="0" wp14:anchorId="3CF5D1A8" wp14:editId="3D78EDA7">
            <wp:extent cx="3931024" cy="1332000"/>
            <wp:effectExtent l="0" t="0" r="0" b="4445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3931024" cy="1332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FD3620" w:rsidRPr="006B5452" w:rsidRDefault="00FD3620" w:rsidP="008B4F42">
      <w:pPr>
        <w:pStyle w:val="Caption"/>
        <w:jc w:val="center"/>
        <w:rPr>
          <w:rFonts w:cs="B Nazanin"/>
          <w:i w:val="0"/>
          <w:iCs w:val="0"/>
          <w:color w:val="000000" w:themeColor="text1"/>
          <w:sz w:val="20"/>
          <w:szCs w:val="20"/>
        </w:rPr>
      </w:pPr>
      <w:r w:rsidRPr="006B5452">
        <w:rPr>
          <w:rFonts w:cs="B Nazanin"/>
          <w:i w:val="0"/>
          <w:iCs w:val="0"/>
          <w:color w:val="000000" w:themeColor="text1"/>
          <w:sz w:val="20"/>
          <w:szCs w:val="20"/>
          <w:rtl/>
        </w:rPr>
        <w:t xml:space="preserve">شکل </w:t>
      </w:r>
      <w:r w:rsidRPr="006B5452">
        <w:rPr>
          <w:rFonts w:cs="B Nazanin"/>
          <w:i w:val="0"/>
          <w:iCs w:val="0"/>
          <w:color w:val="000000" w:themeColor="text1"/>
          <w:sz w:val="20"/>
          <w:szCs w:val="20"/>
          <w:rtl/>
        </w:rPr>
        <w:fldChar w:fldCharType="begin"/>
      </w:r>
      <w:r w:rsidRPr="006B5452">
        <w:rPr>
          <w:rFonts w:cs="B Nazanin"/>
          <w:i w:val="0"/>
          <w:iCs w:val="0"/>
          <w:color w:val="000000" w:themeColor="text1"/>
          <w:sz w:val="20"/>
          <w:szCs w:val="20"/>
          <w:rtl/>
        </w:rPr>
        <w:instrText xml:space="preserve"> </w:instrText>
      </w:r>
      <w:r w:rsidRPr="006B5452">
        <w:rPr>
          <w:rFonts w:cs="B Nazanin"/>
          <w:i w:val="0"/>
          <w:iCs w:val="0"/>
          <w:color w:val="000000" w:themeColor="text1"/>
          <w:sz w:val="20"/>
          <w:szCs w:val="20"/>
        </w:rPr>
        <w:instrText xml:space="preserve">SEQ </w:instrText>
      </w:r>
      <w:r w:rsidRPr="006B5452">
        <w:rPr>
          <w:rFonts w:cs="B Nazanin"/>
          <w:i w:val="0"/>
          <w:iCs w:val="0"/>
          <w:color w:val="000000" w:themeColor="text1"/>
          <w:sz w:val="20"/>
          <w:szCs w:val="20"/>
          <w:rtl/>
        </w:rPr>
        <w:instrText xml:space="preserve">شکل \* </w:instrText>
      </w:r>
      <w:r w:rsidRPr="006B5452">
        <w:rPr>
          <w:rFonts w:cs="B Nazanin"/>
          <w:i w:val="0"/>
          <w:iCs w:val="0"/>
          <w:color w:val="000000" w:themeColor="text1"/>
          <w:sz w:val="20"/>
          <w:szCs w:val="20"/>
        </w:rPr>
        <w:instrText>ARABIC</w:instrText>
      </w:r>
      <w:r w:rsidRPr="006B5452">
        <w:rPr>
          <w:rFonts w:cs="B Nazanin"/>
          <w:i w:val="0"/>
          <w:iCs w:val="0"/>
          <w:color w:val="000000" w:themeColor="text1"/>
          <w:sz w:val="20"/>
          <w:szCs w:val="20"/>
          <w:rtl/>
        </w:rPr>
        <w:instrText xml:space="preserve"> </w:instrText>
      </w:r>
      <w:r w:rsidRPr="006B5452">
        <w:rPr>
          <w:rFonts w:cs="B Nazanin"/>
          <w:i w:val="0"/>
          <w:iCs w:val="0"/>
          <w:color w:val="000000" w:themeColor="text1"/>
          <w:sz w:val="20"/>
          <w:szCs w:val="20"/>
          <w:rtl/>
        </w:rPr>
        <w:fldChar w:fldCharType="separate"/>
      </w:r>
      <w:r w:rsidR="00565E92" w:rsidRPr="006B5452">
        <w:rPr>
          <w:rFonts w:cs="B Nazanin"/>
          <w:i w:val="0"/>
          <w:iCs w:val="0"/>
          <w:noProof/>
          <w:color w:val="000000" w:themeColor="text1"/>
          <w:sz w:val="20"/>
          <w:szCs w:val="20"/>
          <w:rtl/>
        </w:rPr>
        <w:t>1</w:t>
      </w:r>
      <w:r w:rsidRPr="006B5452">
        <w:rPr>
          <w:rFonts w:cs="B Nazanin"/>
          <w:i w:val="0"/>
          <w:iCs w:val="0"/>
          <w:color w:val="000000" w:themeColor="text1"/>
          <w:sz w:val="20"/>
          <w:szCs w:val="20"/>
          <w:rtl/>
        </w:rPr>
        <w:fldChar w:fldCharType="end"/>
      </w:r>
      <w:r w:rsidRPr="006B5452">
        <w:rPr>
          <w:rFonts w:cs="B Nazanin" w:hint="cs"/>
          <w:i w:val="0"/>
          <w:iCs w:val="0"/>
          <w:color w:val="000000" w:themeColor="text1"/>
          <w:sz w:val="20"/>
          <w:szCs w:val="20"/>
          <w:rtl/>
        </w:rPr>
        <w:t>.</w:t>
      </w:r>
      <w:r w:rsidR="008B4F42" w:rsidRPr="006B5452">
        <w:rPr>
          <w:rFonts w:cs="B Nazanin" w:hint="cs"/>
          <w:b/>
          <w:bCs/>
          <w:i w:val="0"/>
          <w:iCs w:val="0"/>
          <w:color w:val="000000" w:themeColor="text1"/>
          <w:sz w:val="20"/>
          <w:szCs w:val="20"/>
          <w:rtl/>
        </w:rPr>
        <w:t xml:space="preserve"> </w:t>
      </w:r>
      <w:r w:rsidR="008B4F42" w:rsidRPr="006B5452">
        <w:rPr>
          <w:rFonts w:cs="B Nazanin" w:hint="cs"/>
          <w:i w:val="0"/>
          <w:iCs w:val="0"/>
          <w:color w:val="000000" w:themeColor="text1"/>
          <w:sz w:val="20"/>
          <w:szCs w:val="20"/>
          <w:rtl/>
        </w:rPr>
        <w:t xml:space="preserve">تصاویر </w:t>
      </w:r>
      <w:r w:rsidR="008B4F42" w:rsidRPr="006B5452">
        <w:rPr>
          <w:rFonts w:cs="B Nazanin"/>
          <w:i w:val="0"/>
          <w:iCs w:val="0"/>
          <w:color w:val="000000" w:themeColor="text1"/>
          <w:sz w:val="20"/>
          <w:szCs w:val="20"/>
        </w:rPr>
        <w:t>FE-SEM</w:t>
      </w:r>
      <w:r w:rsidR="008B4F42" w:rsidRPr="006B5452">
        <w:rPr>
          <w:rFonts w:cs="B Nazanin" w:hint="cs"/>
          <w:i w:val="0"/>
          <w:iCs w:val="0"/>
          <w:color w:val="000000" w:themeColor="text1"/>
          <w:sz w:val="20"/>
          <w:szCs w:val="20"/>
          <w:rtl/>
        </w:rPr>
        <w:t xml:space="preserve"> مربوط به </w:t>
      </w:r>
      <w:r w:rsidR="008B4F42" w:rsidRPr="006B5452">
        <w:rPr>
          <w:rFonts w:cs="B Nazanin"/>
          <w:i w:val="0"/>
          <w:iCs w:val="0"/>
          <w:color w:val="000000" w:themeColor="text1"/>
          <w:sz w:val="20"/>
          <w:szCs w:val="20"/>
        </w:rPr>
        <w:t>a</w:t>
      </w:r>
      <w:r w:rsidR="008B4F42" w:rsidRPr="006B5452">
        <w:rPr>
          <w:rFonts w:cs="B Nazanin" w:hint="cs"/>
          <w:i w:val="0"/>
          <w:iCs w:val="0"/>
          <w:color w:val="000000" w:themeColor="text1"/>
          <w:sz w:val="20"/>
          <w:szCs w:val="20"/>
          <w:rtl/>
        </w:rPr>
        <w:t>) نانولوله</w:t>
      </w:r>
      <w:r w:rsidR="008B4F42" w:rsidRPr="006B5452">
        <w:rPr>
          <w:rFonts w:cs="B Nazanin"/>
          <w:i w:val="0"/>
          <w:iCs w:val="0"/>
          <w:color w:val="000000" w:themeColor="text1"/>
          <w:sz w:val="20"/>
          <w:szCs w:val="20"/>
          <w:rtl/>
        </w:rPr>
        <w:softHyphen/>
      </w:r>
      <w:r w:rsidR="008B4F42" w:rsidRPr="006B5452">
        <w:rPr>
          <w:rFonts w:cs="B Nazanin" w:hint="cs"/>
          <w:i w:val="0"/>
          <w:iCs w:val="0"/>
          <w:color w:val="000000" w:themeColor="text1"/>
          <w:sz w:val="20"/>
          <w:szCs w:val="20"/>
          <w:rtl/>
        </w:rPr>
        <w:t xml:space="preserve">های </w:t>
      </w:r>
      <w:r w:rsidR="008B4F42" w:rsidRPr="006B5452">
        <w:rPr>
          <w:rFonts w:cs="B Nazanin"/>
          <w:i w:val="0"/>
          <w:iCs w:val="0"/>
          <w:color w:val="000000" w:themeColor="text1"/>
          <w:sz w:val="20"/>
          <w:szCs w:val="20"/>
        </w:rPr>
        <w:t>CNTs-FA</w:t>
      </w:r>
      <w:r w:rsidR="008B4F42" w:rsidRPr="006B5452">
        <w:rPr>
          <w:rFonts w:cs="B Nazanin" w:hint="cs"/>
          <w:i w:val="0"/>
          <w:iCs w:val="0"/>
          <w:color w:val="000000" w:themeColor="text1"/>
          <w:sz w:val="20"/>
          <w:szCs w:val="20"/>
          <w:rtl/>
        </w:rPr>
        <w:t xml:space="preserve"> </w:t>
      </w:r>
      <w:r w:rsidR="008B4F42" w:rsidRPr="006B5452">
        <w:rPr>
          <w:rFonts w:cs="B Nazanin"/>
          <w:i w:val="0"/>
          <w:iCs w:val="0"/>
          <w:color w:val="000000" w:themeColor="text1"/>
          <w:sz w:val="20"/>
          <w:szCs w:val="20"/>
        </w:rPr>
        <w:t>b</w:t>
      </w:r>
      <w:r w:rsidR="008B4F42" w:rsidRPr="006B5452">
        <w:rPr>
          <w:rFonts w:cs="B Nazanin" w:hint="cs"/>
          <w:i w:val="0"/>
          <w:iCs w:val="0"/>
          <w:color w:val="000000" w:themeColor="text1"/>
          <w:sz w:val="20"/>
          <w:szCs w:val="20"/>
          <w:rtl/>
        </w:rPr>
        <w:t>)</w:t>
      </w:r>
      <w:r w:rsidRPr="006B5452">
        <w:rPr>
          <w:rFonts w:cs="B Nazanin" w:hint="cs"/>
          <w:i w:val="0"/>
          <w:iCs w:val="0"/>
          <w:color w:val="000000" w:themeColor="text1"/>
          <w:sz w:val="20"/>
          <w:szCs w:val="20"/>
          <w:rtl/>
        </w:rPr>
        <w:t xml:space="preserve"> </w:t>
      </w:r>
      <w:r w:rsidR="008B4F42" w:rsidRPr="006B5452">
        <w:rPr>
          <w:rFonts w:cs="B Nazanin" w:hint="cs"/>
          <w:i w:val="0"/>
          <w:iCs w:val="0"/>
          <w:color w:val="000000" w:themeColor="text1"/>
          <w:sz w:val="20"/>
          <w:szCs w:val="20"/>
          <w:rtl/>
        </w:rPr>
        <w:t xml:space="preserve">نانوذرات </w:t>
      </w:r>
      <w:r w:rsidR="008B4F42" w:rsidRPr="006B5452">
        <w:rPr>
          <w:rFonts w:cs="B Nazanin"/>
          <w:i w:val="0"/>
          <w:iCs w:val="0"/>
          <w:color w:val="000000" w:themeColor="text1"/>
          <w:sz w:val="20"/>
          <w:szCs w:val="20"/>
        </w:rPr>
        <w:t>NS-FA</w:t>
      </w:r>
    </w:p>
    <w:p w:rsidR="00565E92" w:rsidRDefault="0092792E" w:rsidP="006B5452">
      <w:pPr>
        <w:jc w:val="lowKashida"/>
        <w:rPr>
          <w:rFonts w:cs="B Nazanin"/>
          <w:rtl/>
        </w:rPr>
      </w:pPr>
      <w:r w:rsidRPr="008B73A6">
        <w:rPr>
          <w:rFonts w:cs="B Nazanin" w:hint="cs"/>
          <w:b/>
          <w:bCs/>
          <w:rtl/>
        </w:rPr>
        <w:t>بررسی پایداری گرمایی</w:t>
      </w:r>
      <w:r w:rsidRPr="0092792E">
        <w:rPr>
          <w:rFonts w:cs="B Nazanin" w:hint="cs"/>
          <w:rtl/>
        </w:rPr>
        <w:t xml:space="preserve"> فیلم</w:t>
      </w:r>
      <w:r w:rsidRPr="0092792E">
        <w:rPr>
          <w:rFonts w:cs="B Nazanin" w:hint="cs"/>
          <w:rtl/>
        </w:rPr>
        <w:softHyphen/>
        <w:t xml:space="preserve">های تهیه شده با آزمون </w:t>
      </w:r>
      <w:r w:rsidRPr="009C6406">
        <w:rPr>
          <w:rFonts w:cs="B Nazanin"/>
          <w:sz w:val="20"/>
          <w:szCs w:val="20"/>
        </w:rPr>
        <w:t>TGA</w:t>
      </w:r>
      <w:r w:rsidRPr="0092792E">
        <w:rPr>
          <w:rFonts w:cs="B Nazanin" w:hint="cs"/>
          <w:rtl/>
        </w:rPr>
        <w:t xml:space="preserve"> نشان داد فیلم</w:t>
      </w:r>
      <w:r w:rsidRPr="0092792E">
        <w:rPr>
          <w:rFonts w:cs="B Nazanin" w:hint="cs"/>
          <w:rtl/>
        </w:rPr>
        <w:softHyphen/>
        <w:t xml:space="preserve"> آلکیدی پایداری گرمایی خوبی تا دمای </w:t>
      </w:r>
      <w:r w:rsidRPr="009C6406">
        <w:rPr>
          <w:rFonts w:cs="B Nazanin"/>
          <w:sz w:val="20"/>
          <w:szCs w:val="20"/>
        </w:rPr>
        <w:t>°C</w:t>
      </w:r>
      <w:r w:rsidRPr="0092792E">
        <w:rPr>
          <w:rFonts w:cs="B Nazanin" w:hint="cs"/>
          <w:rtl/>
        </w:rPr>
        <w:t xml:space="preserve"> 300 دارد</w:t>
      </w:r>
      <w:r w:rsidR="009C6406">
        <w:rPr>
          <w:rFonts w:cs="B Nazanin" w:hint="cs"/>
          <w:rtl/>
        </w:rPr>
        <w:t>.</w:t>
      </w:r>
      <w:r w:rsidRPr="0092792E">
        <w:rPr>
          <w:rFonts w:cs="B Nazanin" w:hint="cs"/>
          <w:rtl/>
        </w:rPr>
        <w:t xml:space="preserve"> فیلم نانوکامپوزیت </w:t>
      </w:r>
      <w:r w:rsidRPr="009C6406">
        <w:rPr>
          <w:rFonts w:cs="B Nazanin"/>
          <w:sz w:val="20"/>
          <w:szCs w:val="20"/>
        </w:rPr>
        <w:t>A</w:t>
      </w:r>
      <w:r w:rsidRPr="0092792E">
        <w:rPr>
          <w:rFonts w:cs="B Nazanin" w:hint="cs"/>
          <w:rtl/>
        </w:rPr>
        <w:t xml:space="preserve"> (فیلم آلکیدی حاوی %</w:t>
      </w:r>
      <w:r w:rsidRPr="009C6406">
        <w:rPr>
          <w:rFonts w:cs="B Nazanin"/>
          <w:sz w:val="20"/>
          <w:szCs w:val="20"/>
        </w:rPr>
        <w:t>wt</w:t>
      </w:r>
      <w:r w:rsidRPr="0092792E">
        <w:rPr>
          <w:rFonts w:cs="B Nazanin" w:hint="cs"/>
          <w:rtl/>
        </w:rPr>
        <w:t xml:space="preserve"> 2/0 نانولوله</w:t>
      </w:r>
      <w:r w:rsidRPr="0092792E">
        <w:rPr>
          <w:rFonts w:cs="B Nazanin" w:hint="cs"/>
          <w:rtl/>
        </w:rPr>
        <w:softHyphen/>
        <w:t xml:space="preserve">های </w:t>
      </w:r>
      <w:r w:rsidRPr="009C6406">
        <w:rPr>
          <w:rFonts w:cs="B Nazanin"/>
          <w:sz w:val="20"/>
          <w:szCs w:val="20"/>
        </w:rPr>
        <w:t>CNTs-FA</w:t>
      </w:r>
      <w:r w:rsidRPr="0092792E">
        <w:rPr>
          <w:rFonts w:cs="B Nazanin" w:hint="cs"/>
          <w:rtl/>
        </w:rPr>
        <w:t>) کاهش وزن سه پله</w:t>
      </w:r>
      <w:r w:rsidRPr="0092792E">
        <w:rPr>
          <w:rFonts w:cs="B Nazanin" w:hint="cs"/>
          <w:rtl/>
        </w:rPr>
        <w:softHyphen/>
        <w:t>ای10/87 درصدی نشان می</w:t>
      </w:r>
      <w:r w:rsidRPr="0092792E">
        <w:rPr>
          <w:rFonts w:cs="B Nazanin" w:hint="cs"/>
          <w:rtl/>
        </w:rPr>
        <w:softHyphen/>
        <w:t>دهد که در این بازه تخریب زنجیره</w:t>
      </w:r>
      <w:r w:rsidRPr="0092792E">
        <w:rPr>
          <w:rFonts w:cs="B Nazanin" w:hint="cs"/>
          <w:rtl/>
        </w:rPr>
        <w:softHyphen/>
        <w:t>های پلیمری، اسیدهای چرب اشباع و غیراشباع متصل به نانولوله</w:t>
      </w:r>
      <w:r w:rsidRPr="0092792E">
        <w:rPr>
          <w:rFonts w:cs="B Nazanin" w:hint="cs"/>
          <w:rtl/>
        </w:rPr>
        <w:softHyphen/>
      </w:r>
      <w:r w:rsidRPr="0092792E">
        <w:rPr>
          <w:rFonts w:cs="B Nazanin" w:hint="cs"/>
          <w:rtl/>
        </w:rPr>
        <w:softHyphen/>
        <w:t>ها صورت می</w:t>
      </w:r>
      <w:r w:rsidRPr="0092792E">
        <w:rPr>
          <w:rFonts w:cs="B Nazanin" w:hint="cs"/>
          <w:rtl/>
        </w:rPr>
        <w:softHyphen/>
        <w:t>گیرد.</w:t>
      </w:r>
      <w:r w:rsidR="009C6406">
        <w:rPr>
          <w:rFonts w:cs="B Nazanin" w:hint="cs"/>
          <w:rtl/>
        </w:rPr>
        <w:t xml:space="preserve"> افزایش</w:t>
      </w:r>
      <w:r w:rsidRPr="0092792E">
        <w:rPr>
          <w:rFonts w:cs="B Nazanin" w:hint="cs"/>
          <w:rtl/>
        </w:rPr>
        <w:t xml:space="preserve"> </w:t>
      </w:r>
      <w:r w:rsidRPr="009C6406">
        <w:rPr>
          <w:rFonts w:cs="B Nazanin"/>
          <w:sz w:val="20"/>
          <w:szCs w:val="20"/>
        </w:rPr>
        <w:t>T</w:t>
      </w:r>
      <w:r w:rsidRPr="009C6406">
        <w:rPr>
          <w:rFonts w:cs="B Nazanin"/>
          <w:sz w:val="20"/>
          <w:szCs w:val="20"/>
          <w:vertAlign w:val="subscript"/>
        </w:rPr>
        <w:t>5%</w:t>
      </w:r>
      <w:r w:rsidRPr="0092792E">
        <w:rPr>
          <w:rFonts w:cs="B Nazanin" w:hint="cs"/>
          <w:rtl/>
        </w:rPr>
        <w:t xml:space="preserve"> و </w:t>
      </w:r>
      <w:r w:rsidRPr="009C6406">
        <w:rPr>
          <w:rFonts w:cs="B Nazanin"/>
          <w:sz w:val="20"/>
          <w:szCs w:val="20"/>
        </w:rPr>
        <w:t>T</w:t>
      </w:r>
      <w:r w:rsidRPr="009C6406">
        <w:rPr>
          <w:rFonts w:cs="B Nazanin"/>
          <w:sz w:val="20"/>
          <w:szCs w:val="20"/>
          <w:vertAlign w:val="subscript"/>
        </w:rPr>
        <w:t>onset</w:t>
      </w:r>
      <w:r w:rsidRPr="0092792E">
        <w:rPr>
          <w:rFonts w:cs="B Nazanin" w:hint="cs"/>
          <w:rtl/>
        </w:rPr>
        <w:t xml:space="preserve"> نانوکامپوزیت مذکور نسبت به فیلم آلکیدی نشان </w:t>
      </w:r>
      <w:r w:rsidR="006B5452">
        <w:rPr>
          <w:rFonts w:cs="B Nazanin" w:hint="cs"/>
          <w:rtl/>
        </w:rPr>
        <w:t>دهنده</w:t>
      </w:r>
      <w:r w:rsidR="006B5452">
        <w:rPr>
          <w:rFonts w:cs="B Nazanin"/>
          <w:rtl/>
        </w:rPr>
        <w:softHyphen/>
      </w:r>
      <w:r w:rsidR="006B5452">
        <w:rPr>
          <w:rFonts w:cs="B Nazanin" w:hint="cs"/>
          <w:rtl/>
        </w:rPr>
        <w:t xml:space="preserve">ی افزایش </w:t>
      </w:r>
      <w:r w:rsidR="006B5452" w:rsidRPr="006B5452">
        <w:rPr>
          <w:rFonts w:cs="B Nazanin" w:hint="cs"/>
          <w:rtl/>
        </w:rPr>
        <w:t xml:space="preserve">پایداری گرمایی آلکیدها </w:t>
      </w:r>
      <w:r w:rsidR="006B5452">
        <w:rPr>
          <w:rFonts w:cs="B Nazanin" w:hint="cs"/>
          <w:rtl/>
        </w:rPr>
        <w:t>در حضور این نانولوله</w:t>
      </w:r>
      <w:r w:rsidR="006B5452">
        <w:rPr>
          <w:rFonts w:cs="B Nazanin"/>
          <w:rtl/>
        </w:rPr>
        <w:softHyphen/>
      </w:r>
      <w:r w:rsidR="006B5452">
        <w:rPr>
          <w:rFonts w:cs="B Nazanin" w:hint="cs"/>
          <w:rtl/>
        </w:rPr>
        <w:t xml:space="preserve">ها </w:t>
      </w:r>
      <w:r w:rsidRPr="0092792E">
        <w:rPr>
          <w:rFonts w:cs="B Nazanin" w:hint="cs"/>
          <w:rtl/>
        </w:rPr>
        <w:t>می</w:t>
      </w:r>
      <w:r w:rsidRPr="0092792E">
        <w:rPr>
          <w:rFonts w:cs="B Nazanin" w:hint="cs"/>
          <w:rtl/>
        </w:rPr>
        <w:softHyphen/>
      </w:r>
      <w:r w:rsidR="006B5452">
        <w:rPr>
          <w:rFonts w:cs="B Nazanin" w:hint="cs"/>
          <w:rtl/>
        </w:rPr>
        <w:t xml:space="preserve">باشد. </w:t>
      </w:r>
      <w:r w:rsidRPr="0092792E">
        <w:rPr>
          <w:rFonts w:cs="B Nazanin" w:hint="cs"/>
          <w:rtl/>
        </w:rPr>
        <w:t xml:space="preserve">فیلم نانوکامپوزیت </w:t>
      </w:r>
      <w:r w:rsidRPr="009C6406">
        <w:rPr>
          <w:rFonts w:cs="B Nazanin"/>
          <w:sz w:val="20"/>
          <w:szCs w:val="20"/>
        </w:rPr>
        <w:t>B</w:t>
      </w:r>
      <w:r w:rsidRPr="0092792E">
        <w:rPr>
          <w:rFonts w:cs="B Nazanin" w:hint="cs"/>
          <w:rtl/>
        </w:rPr>
        <w:t xml:space="preserve"> (فیلم آلکیدی حاوی %</w:t>
      </w:r>
      <w:r w:rsidRPr="009C6406">
        <w:rPr>
          <w:rFonts w:cs="B Nazanin"/>
          <w:sz w:val="20"/>
          <w:szCs w:val="20"/>
        </w:rPr>
        <w:t>wt</w:t>
      </w:r>
      <w:r w:rsidRPr="009C6406">
        <w:rPr>
          <w:rFonts w:cs="B Nazanin" w:hint="cs"/>
          <w:sz w:val="20"/>
          <w:szCs w:val="20"/>
          <w:rtl/>
        </w:rPr>
        <w:t xml:space="preserve"> </w:t>
      </w:r>
      <w:r w:rsidRPr="0092792E">
        <w:rPr>
          <w:rFonts w:cs="B Nazanin" w:hint="cs"/>
          <w:rtl/>
        </w:rPr>
        <w:t xml:space="preserve">2 نانوذرات </w:t>
      </w:r>
      <w:r w:rsidRPr="009C6406">
        <w:rPr>
          <w:rFonts w:cs="B Nazanin"/>
          <w:sz w:val="20"/>
          <w:szCs w:val="20"/>
        </w:rPr>
        <w:t>NS-FA</w:t>
      </w:r>
      <w:r w:rsidRPr="0092792E">
        <w:rPr>
          <w:rFonts w:cs="B Nazanin" w:hint="cs"/>
          <w:rtl/>
        </w:rPr>
        <w:t>) کاهش وزن تک پله</w:t>
      </w:r>
      <w:r w:rsidRPr="0092792E">
        <w:rPr>
          <w:rFonts w:cs="B Nazanin" w:hint="cs"/>
          <w:rtl/>
        </w:rPr>
        <w:softHyphen/>
        <w:t>ای 80 درصدی نشان می</w:t>
      </w:r>
      <w:r w:rsidRPr="0092792E">
        <w:rPr>
          <w:rFonts w:cs="B Nazanin" w:hint="cs"/>
          <w:rtl/>
        </w:rPr>
        <w:softHyphen/>
        <w:t>دهد که مربوط به تخریب زنجیره</w:t>
      </w:r>
      <w:r w:rsidRPr="0092792E">
        <w:rPr>
          <w:rFonts w:cs="B Nazanin" w:hint="cs"/>
          <w:rtl/>
        </w:rPr>
        <w:softHyphen/>
        <w:t>های پلیمر، اسیدهای اشباع و غیراشباع متصل به نانوذرات اصلاح شده می</w:t>
      </w:r>
      <w:r w:rsidRPr="0092792E">
        <w:rPr>
          <w:rFonts w:cs="B Nazanin" w:hint="cs"/>
          <w:rtl/>
        </w:rPr>
        <w:softHyphen/>
        <w:t>باشد</w:t>
      </w:r>
      <w:r w:rsidR="006B5452">
        <w:rPr>
          <w:rFonts w:cs="B Nazanin" w:hint="cs"/>
          <w:rtl/>
        </w:rPr>
        <w:t xml:space="preserve"> و</w:t>
      </w:r>
      <w:r w:rsidRPr="0092792E">
        <w:rPr>
          <w:rFonts w:cs="B Nazanin" w:hint="cs"/>
          <w:rtl/>
        </w:rPr>
        <w:t xml:space="preserve"> </w:t>
      </w:r>
      <w:r w:rsidR="006B5452">
        <w:rPr>
          <w:rFonts w:cs="B Nazanin" w:hint="cs"/>
          <w:rtl/>
        </w:rPr>
        <w:t>در حضور این نانوذرات</w:t>
      </w:r>
      <w:r w:rsidRPr="0092792E">
        <w:rPr>
          <w:rFonts w:cs="B Nazanin" w:hint="cs"/>
          <w:rtl/>
        </w:rPr>
        <w:t xml:space="preserve"> باقی</w:t>
      </w:r>
      <w:r w:rsidRPr="0092792E">
        <w:rPr>
          <w:rFonts w:cs="B Nazanin" w:hint="cs"/>
          <w:rtl/>
        </w:rPr>
        <w:softHyphen/>
        <w:t>مانده</w:t>
      </w:r>
      <w:r w:rsidRPr="0092792E">
        <w:rPr>
          <w:rFonts w:cs="B Nazanin" w:hint="cs"/>
          <w:rtl/>
        </w:rPr>
        <w:softHyphen/>
        <w:t xml:space="preserve">ی زغالی </w:t>
      </w:r>
      <w:r w:rsidR="006B5452">
        <w:rPr>
          <w:rFonts w:cs="B Nazanin" w:hint="cs"/>
          <w:rtl/>
        </w:rPr>
        <w:t xml:space="preserve">در </w:t>
      </w:r>
      <w:r w:rsidRPr="0092792E">
        <w:rPr>
          <w:rFonts w:cs="B Nazanin" w:hint="cs"/>
          <w:rtl/>
        </w:rPr>
        <w:t xml:space="preserve">دمای </w:t>
      </w:r>
      <w:r w:rsidRPr="0092792E">
        <w:rPr>
          <w:rFonts w:cs="B Nazanin"/>
        </w:rPr>
        <w:t>°C</w:t>
      </w:r>
      <w:r w:rsidRPr="0092792E">
        <w:rPr>
          <w:rFonts w:cs="B Nazanin" w:hint="cs"/>
          <w:rtl/>
        </w:rPr>
        <w:t xml:space="preserve"> 800 افزایش یافته است.</w:t>
      </w:r>
    </w:p>
    <w:p w:rsidR="00565E92" w:rsidRDefault="00565E92" w:rsidP="00565E92">
      <w:pPr>
        <w:keepNext/>
        <w:jc w:val="center"/>
      </w:pPr>
      <w:r>
        <w:rPr>
          <w:rFonts w:cs="B Nazanin"/>
          <w:noProof/>
          <w:lang w:bidi="ar-SA"/>
        </w:rPr>
        <w:drawing>
          <wp:inline distT="0" distB="0" distL="0" distR="0" wp14:anchorId="523550D7" wp14:editId="626B2564">
            <wp:extent cx="2940417" cy="1764000"/>
            <wp:effectExtent l="0" t="0" r="0" b="8255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0">
                              <a14:imgEffect>
                                <a14:sharpenSoften amount="5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40417" cy="17640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92792E" w:rsidRPr="00565E92" w:rsidRDefault="00565E92" w:rsidP="00565E92">
      <w:pPr>
        <w:pStyle w:val="Caption"/>
        <w:jc w:val="center"/>
        <w:rPr>
          <w:rFonts w:cs="B Nazanin"/>
          <w:i w:val="0"/>
          <w:iCs w:val="0"/>
          <w:rtl/>
        </w:rPr>
      </w:pPr>
      <w:r w:rsidRPr="00565E92">
        <w:rPr>
          <w:rFonts w:cs="B Nazanin"/>
          <w:i w:val="0"/>
          <w:iCs w:val="0"/>
          <w:color w:val="auto"/>
          <w:sz w:val="20"/>
          <w:szCs w:val="20"/>
          <w:rtl/>
        </w:rPr>
        <w:t xml:space="preserve">شکل </w:t>
      </w:r>
      <w:r w:rsidRPr="00565E92">
        <w:rPr>
          <w:rFonts w:cs="B Nazanin"/>
          <w:i w:val="0"/>
          <w:iCs w:val="0"/>
          <w:color w:val="auto"/>
          <w:sz w:val="20"/>
          <w:szCs w:val="20"/>
          <w:rtl/>
        </w:rPr>
        <w:fldChar w:fldCharType="begin"/>
      </w:r>
      <w:r w:rsidRPr="00565E92">
        <w:rPr>
          <w:rFonts w:cs="B Nazanin"/>
          <w:i w:val="0"/>
          <w:iCs w:val="0"/>
          <w:color w:val="auto"/>
          <w:sz w:val="20"/>
          <w:szCs w:val="20"/>
          <w:rtl/>
        </w:rPr>
        <w:instrText xml:space="preserve"> </w:instrText>
      </w:r>
      <w:r w:rsidRPr="00565E92">
        <w:rPr>
          <w:rFonts w:cs="B Nazanin"/>
          <w:i w:val="0"/>
          <w:iCs w:val="0"/>
          <w:color w:val="auto"/>
          <w:sz w:val="20"/>
          <w:szCs w:val="20"/>
        </w:rPr>
        <w:instrText xml:space="preserve">SEQ </w:instrText>
      </w:r>
      <w:r w:rsidRPr="00565E92">
        <w:rPr>
          <w:rFonts w:cs="B Nazanin"/>
          <w:i w:val="0"/>
          <w:iCs w:val="0"/>
          <w:color w:val="auto"/>
          <w:sz w:val="20"/>
          <w:szCs w:val="20"/>
          <w:rtl/>
        </w:rPr>
        <w:instrText xml:space="preserve">شکل \* </w:instrText>
      </w:r>
      <w:r w:rsidRPr="00565E92">
        <w:rPr>
          <w:rFonts w:cs="B Nazanin"/>
          <w:i w:val="0"/>
          <w:iCs w:val="0"/>
          <w:color w:val="auto"/>
          <w:sz w:val="20"/>
          <w:szCs w:val="20"/>
        </w:rPr>
        <w:instrText>ARABIC</w:instrText>
      </w:r>
      <w:r w:rsidRPr="00565E92">
        <w:rPr>
          <w:rFonts w:cs="B Nazanin"/>
          <w:i w:val="0"/>
          <w:iCs w:val="0"/>
          <w:color w:val="auto"/>
          <w:sz w:val="20"/>
          <w:szCs w:val="20"/>
          <w:rtl/>
        </w:rPr>
        <w:instrText xml:space="preserve"> </w:instrText>
      </w:r>
      <w:r w:rsidRPr="00565E92">
        <w:rPr>
          <w:rFonts w:cs="B Nazanin"/>
          <w:i w:val="0"/>
          <w:iCs w:val="0"/>
          <w:color w:val="auto"/>
          <w:sz w:val="20"/>
          <w:szCs w:val="20"/>
          <w:rtl/>
        </w:rPr>
        <w:fldChar w:fldCharType="separate"/>
      </w:r>
      <w:r w:rsidRPr="00565E92">
        <w:rPr>
          <w:rFonts w:cs="B Nazanin"/>
          <w:i w:val="0"/>
          <w:iCs w:val="0"/>
          <w:noProof/>
          <w:color w:val="auto"/>
          <w:sz w:val="20"/>
          <w:szCs w:val="20"/>
          <w:rtl/>
        </w:rPr>
        <w:t>2</w:t>
      </w:r>
      <w:r w:rsidRPr="00565E92">
        <w:rPr>
          <w:rFonts w:cs="B Nazanin"/>
          <w:i w:val="0"/>
          <w:iCs w:val="0"/>
          <w:color w:val="auto"/>
          <w:sz w:val="20"/>
          <w:szCs w:val="20"/>
          <w:rtl/>
        </w:rPr>
        <w:fldChar w:fldCharType="end"/>
      </w:r>
      <w:r w:rsidRPr="00565E92">
        <w:rPr>
          <w:rFonts w:cs="B Nazanin" w:hint="cs"/>
          <w:i w:val="0"/>
          <w:iCs w:val="0"/>
          <w:color w:val="auto"/>
          <w:sz w:val="20"/>
          <w:szCs w:val="20"/>
          <w:rtl/>
        </w:rPr>
        <w:t xml:space="preserve">. نمودار </w:t>
      </w:r>
      <w:r w:rsidRPr="00565E92">
        <w:rPr>
          <w:rFonts w:cs="B Nazanin"/>
          <w:i w:val="0"/>
          <w:iCs w:val="0"/>
          <w:color w:val="auto"/>
          <w:sz w:val="20"/>
          <w:szCs w:val="20"/>
        </w:rPr>
        <w:t>TGA</w:t>
      </w:r>
      <w:r w:rsidRPr="00565E92">
        <w:rPr>
          <w:rFonts w:cs="B Nazanin" w:hint="cs"/>
          <w:i w:val="0"/>
          <w:iCs w:val="0"/>
          <w:color w:val="auto"/>
          <w:sz w:val="20"/>
          <w:szCs w:val="20"/>
          <w:rtl/>
        </w:rPr>
        <w:t xml:space="preserve"> مربوط به فیلم</w:t>
      </w:r>
      <w:r w:rsidRPr="00565E92">
        <w:rPr>
          <w:rFonts w:cs="B Nazanin"/>
          <w:i w:val="0"/>
          <w:iCs w:val="0"/>
          <w:color w:val="auto"/>
          <w:sz w:val="20"/>
          <w:szCs w:val="20"/>
          <w:rtl/>
        </w:rPr>
        <w:softHyphen/>
      </w:r>
      <w:r w:rsidRPr="00565E92">
        <w:rPr>
          <w:rFonts w:cs="B Nazanin" w:hint="cs"/>
          <w:i w:val="0"/>
          <w:iCs w:val="0"/>
          <w:color w:val="auto"/>
          <w:sz w:val="20"/>
          <w:szCs w:val="20"/>
          <w:rtl/>
        </w:rPr>
        <w:t xml:space="preserve"> آلکیدی و نانوکامپوزیت</w:t>
      </w:r>
      <w:r w:rsidRPr="00565E92">
        <w:rPr>
          <w:rFonts w:cs="B Nazanin"/>
          <w:i w:val="0"/>
          <w:iCs w:val="0"/>
          <w:color w:val="auto"/>
          <w:sz w:val="20"/>
          <w:szCs w:val="20"/>
          <w:rtl/>
        </w:rPr>
        <w:softHyphen/>
      </w:r>
      <w:r w:rsidRPr="00565E92">
        <w:rPr>
          <w:rFonts w:cs="B Nazanin" w:hint="cs"/>
          <w:i w:val="0"/>
          <w:iCs w:val="0"/>
          <w:color w:val="auto"/>
          <w:sz w:val="20"/>
          <w:szCs w:val="20"/>
          <w:rtl/>
        </w:rPr>
        <w:t>های آلکیدی</w:t>
      </w:r>
    </w:p>
    <w:p w:rsidR="008B73A6" w:rsidRDefault="0092792E" w:rsidP="00295D81">
      <w:pPr>
        <w:jc w:val="lowKashida"/>
        <w:rPr>
          <w:rFonts w:cs="B Nazanin"/>
          <w:rtl/>
        </w:rPr>
      </w:pPr>
      <w:r w:rsidRPr="008B73A6">
        <w:rPr>
          <w:rFonts w:cs="B Nazanin" w:hint="cs"/>
          <w:b/>
          <w:bCs/>
          <w:rtl/>
          <w:lang w:bidi="ar-SA"/>
        </w:rPr>
        <w:t xml:space="preserve">زمان خشک شدن </w:t>
      </w:r>
      <w:r w:rsidRPr="00A47C23">
        <w:rPr>
          <w:rFonts w:cs="B Nazanin" w:hint="cs"/>
          <w:rtl/>
          <w:lang w:bidi="ar-SA"/>
        </w:rPr>
        <w:t>فیلم</w:t>
      </w:r>
      <w:r w:rsidRPr="00A47C23">
        <w:rPr>
          <w:rFonts w:cs="B Nazanin" w:hint="cs"/>
          <w:rtl/>
          <w:lang w:bidi="ar-SA"/>
        </w:rPr>
        <w:softHyphen/>
        <w:t>های</w:t>
      </w:r>
      <w:r w:rsidRPr="0092792E">
        <w:rPr>
          <w:rFonts w:cs="B Nazanin" w:hint="cs"/>
          <w:rtl/>
          <w:lang w:bidi="ar-SA"/>
        </w:rPr>
        <w:t xml:space="preserve"> تهیه شده </w:t>
      </w:r>
      <w:r w:rsidR="006B5452">
        <w:rPr>
          <w:rFonts w:cs="B Nazanin" w:hint="cs"/>
          <w:rtl/>
          <w:lang w:bidi="ar-SA"/>
        </w:rPr>
        <w:t>در</w:t>
      </w:r>
      <w:r w:rsidRPr="0092792E">
        <w:rPr>
          <w:rFonts w:cs="B Nazanin" w:hint="cs"/>
          <w:rtl/>
          <w:lang w:bidi="ar-SA"/>
        </w:rPr>
        <w:t xml:space="preserve"> دمای </w:t>
      </w:r>
      <w:r w:rsidR="006B5452">
        <w:rPr>
          <w:rFonts w:cs="B Nazanin" w:hint="cs"/>
          <w:sz w:val="20"/>
          <w:szCs w:val="20"/>
          <w:rtl/>
        </w:rPr>
        <w:t>محیط ارزیابی شد.</w:t>
      </w:r>
      <w:r w:rsidRPr="0092792E">
        <w:rPr>
          <w:rFonts w:cs="B Nazanin" w:hint="cs"/>
          <w:rtl/>
          <w:lang w:bidi="ar-SA"/>
        </w:rPr>
        <w:t xml:space="preserve"> پس از گذشت 10 ساعت، با فاصله</w:t>
      </w:r>
      <w:r w:rsidRPr="0092792E">
        <w:rPr>
          <w:rFonts w:cs="B Nazanin" w:hint="cs"/>
          <w:rtl/>
          <w:lang w:bidi="ar-SA"/>
        </w:rPr>
        <w:softHyphen/>
        <w:t>ی زمانی 20 دقیقه یک بار فیلم</w:t>
      </w:r>
      <w:r w:rsidRPr="0092792E">
        <w:rPr>
          <w:rFonts w:cs="B Nazanin" w:hint="cs"/>
          <w:rtl/>
          <w:lang w:bidi="ar-SA"/>
        </w:rPr>
        <w:softHyphen/>
        <w:t>ها بررسی شدند و زمانی که در اثر لمس فیلم</w:t>
      </w:r>
      <w:r w:rsidRPr="0092792E">
        <w:rPr>
          <w:rFonts w:cs="B Nazanin" w:hint="cs"/>
          <w:rtl/>
          <w:lang w:bidi="ar-SA"/>
        </w:rPr>
        <w:softHyphen/>
        <w:t>ها با انگشت، دیگر فیلم به دست نچسبد به عنوان زمان خشک شدن فیلم مورد نظر گزارش گردید.</w:t>
      </w:r>
      <w:r w:rsidR="000429EA">
        <w:rPr>
          <w:rFonts w:cs="B Nazanin" w:hint="cs"/>
          <w:rtl/>
        </w:rPr>
        <w:t xml:space="preserve"> </w:t>
      </w:r>
      <w:r w:rsidRPr="0092792E">
        <w:rPr>
          <w:rFonts w:cs="B Nazanin" w:hint="cs"/>
          <w:rtl/>
        </w:rPr>
        <w:t>نتایج حاکی از این است که حضور مقدار اندکی از نا</w:t>
      </w:r>
      <w:r w:rsidR="000429EA">
        <w:rPr>
          <w:rFonts w:cs="B Nazanin" w:hint="cs"/>
          <w:rtl/>
        </w:rPr>
        <w:t>نوذرات سیلیکا و نانولوله</w:t>
      </w:r>
      <w:r w:rsidR="000429EA">
        <w:rPr>
          <w:rFonts w:cs="B Nazanin" w:hint="cs"/>
          <w:rtl/>
        </w:rPr>
        <w:softHyphen/>
        <w:t>های اصلاح شده</w:t>
      </w:r>
      <w:r w:rsidRPr="0092792E">
        <w:rPr>
          <w:rFonts w:cs="B Nazanin" w:hint="cs"/>
          <w:rtl/>
        </w:rPr>
        <w:t xml:space="preserve"> با اسیدچرب سویا می</w:t>
      </w:r>
      <w:r w:rsidRPr="0092792E">
        <w:rPr>
          <w:rFonts w:cs="B Nazanin" w:hint="cs"/>
          <w:rtl/>
        </w:rPr>
        <w:softHyphen/>
        <w:t xml:space="preserve">تواند </w:t>
      </w:r>
      <w:r w:rsidR="000429EA" w:rsidRPr="000429EA">
        <w:rPr>
          <w:rFonts w:cs="B Nazanin" w:hint="cs"/>
          <w:rtl/>
        </w:rPr>
        <w:t>از طریق افزایش میزان غیراشباعی در نانوکامپوزیت</w:t>
      </w:r>
      <w:r w:rsidR="000429EA" w:rsidRPr="000429EA">
        <w:rPr>
          <w:rFonts w:cs="B Nazanin" w:hint="cs"/>
          <w:rtl/>
        </w:rPr>
        <w:softHyphen/>
        <w:t>ها منجر به تسریع خشک شدن فیلم</w:t>
      </w:r>
      <w:r w:rsidR="000429EA" w:rsidRPr="000429EA">
        <w:rPr>
          <w:rFonts w:cs="B Nazanin" w:hint="cs"/>
          <w:rtl/>
        </w:rPr>
        <w:softHyphen/>
        <w:t xml:space="preserve">های آلکیدی </w:t>
      </w:r>
      <w:r w:rsidR="00295D81">
        <w:rPr>
          <w:rFonts w:cs="B Nazanin" w:hint="cs"/>
          <w:rtl/>
        </w:rPr>
        <w:t xml:space="preserve">و </w:t>
      </w:r>
      <w:r w:rsidRPr="0092792E">
        <w:rPr>
          <w:rFonts w:cs="B Nazanin" w:hint="cs"/>
          <w:rtl/>
        </w:rPr>
        <w:t>کاهش زمان خشک شدن فیلم</w:t>
      </w:r>
      <w:r w:rsidRPr="0092792E">
        <w:rPr>
          <w:rFonts w:cs="B Nazanin" w:hint="cs"/>
          <w:rtl/>
        </w:rPr>
        <w:softHyphen/>
        <w:t xml:space="preserve">های آلکیدی از </w:t>
      </w:r>
      <w:r w:rsidRPr="000429EA">
        <w:rPr>
          <w:rFonts w:cs="B Nazanin"/>
          <w:sz w:val="20"/>
          <w:szCs w:val="20"/>
        </w:rPr>
        <w:t>h</w:t>
      </w:r>
      <w:r w:rsidRPr="0092792E">
        <w:rPr>
          <w:rFonts w:cs="B Nazanin" w:hint="cs"/>
          <w:rtl/>
        </w:rPr>
        <w:t xml:space="preserve"> 15 به </w:t>
      </w:r>
      <w:r w:rsidR="000429EA" w:rsidRPr="000429EA">
        <w:rPr>
          <w:rFonts w:cs="B Nazanin"/>
        </w:rPr>
        <w:t>h</w:t>
      </w:r>
      <w:r w:rsidR="000429EA" w:rsidRPr="000429EA">
        <w:rPr>
          <w:rFonts w:cs="B Nazanin" w:hint="cs"/>
          <w:rtl/>
        </w:rPr>
        <w:t xml:space="preserve"> </w:t>
      </w:r>
      <w:r w:rsidRPr="0092792E">
        <w:rPr>
          <w:rFonts w:cs="B Nazanin" w:hint="cs"/>
          <w:rtl/>
        </w:rPr>
        <w:t xml:space="preserve">13 و </w:t>
      </w:r>
      <w:r w:rsidRPr="000429EA">
        <w:rPr>
          <w:rFonts w:cs="B Nazanin"/>
          <w:sz w:val="20"/>
          <w:szCs w:val="20"/>
        </w:rPr>
        <w:t>h</w:t>
      </w:r>
      <w:r w:rsidRPr="0092792E">
        <w:rPr>
          <w:rFonts w:cs="B Nazanin" w:hint="cs"/>
          <w:rtl/>
        </w:rPr>
        <w:t xml:space="preserve"> 12 به ترتیب برای نانوکامپوزیت </w:t>
      </w:r>
      <w:r w:rsidRPr="000429EA">
        <w:rPr>
          <w:rFonts w:cs="B Nazanin"/>
          <w:sz w:val="20"/>
          <w:szCs w:val="20"/>
        </w:rPr>
        <w:t>A</w:t>
      </w:r>
      <w:r w:rsidRPr="0092792E">
        <w:rPr>
          <w:rFonts w:cs="B Nazanin" w:hint="cs"/>
          <w:rtl/>
        </w:rPr>
        <w:t xml:space="preserve"> و </w:t>
      </w:r>
      <w:r w:rsidRPr="000429EA">
        <w:rPr>
          <w:rFonts w:cs="B Nazanin"/>
          <w:sz w:val="20"/>
          <w:szCs w:val="20"/>
        </w:rPr>
        <w:t>B</w:t>
      </w:r>
      <w:r w:rsidRPr="000429EA">
        <w:rPr>
          <w:rFonts w:cs="B Nazanin" w:hint="cs"/>
          <w:sz w:val="20"/>
          <w:szCs w:val="20"/>
          <w:rtl/>
        </w:rPr>
        <w:t xml:space="preserve"> </w:t>
      </w:r>
      <w:r w:rsidRPr="0092792E">
        <w:rPr>
          <w:rFonts w:cs="B Nazanin" w:hint="cs"/>
          <w:rtl/>
        </w:rPr>
        <w:t xml:space="preserve">گردد. </w:t>
      </w:r>
    </w:p>
    <w:p w:rsidR="008B73A6" w:rsidRDefault="0092792E" w:rsidP="00295D81">
      <w:pPr>
        <w:jc w:val="lowKashida"/>
        <w:rPr>
          <w:rFonts w:cs="B Nazanin"/>
          <w:rtl/>
        </w:rPr>
      </w:pPr>
      <w:r w:rsidRPr="008B73A6">
        <w:rPr>
          <w:rFonts w:cs="B Nazanin" w:hint="cs"/>
          <w:b/>
          <w:bCs/>
          <w:rtl/>
        </w:rPr>
        <w:lastRenderedPageBreak/>
        <w:t>داده</w:t>
      </w:r>
      <w:r w:rsidRPr="008B73A6">
        <w:rPr>
          <w:rFonts w:cs="B Nazanin" w:hint="cs"/>
          <w:b/>
          <w:bCs/>
          <w:rtl/>
        </w:rPr>
        <w:softHyphen/>
        <w:t>های حاصل از اندازه</w:t>
      </w:r>
      <w:r w:rsidRPr="008B73A6">
        <w:rPr>
          <w:rFonts w:cs="B Nazanin" w:hint="cs"/>
          <w:b/>
          <w:bCs/>
          <w:rtl/>
        </w:rPr>
        <w:softHyphen/>
        <w:t>گیری میزان محتوی ژل</w:t>
      </w:r>
      <w:r w:rsidR="00295D81" w:rsidRPr="00295D81">
        <w:rPr>
          <w:rFonts w:cs="B Nazanin" w:hint="cs"/>
          <w:rtl/>
        </w:rPr>
        <w:t xml:space="preserve"> فیلم</w:t>
      </w:r>
      <w:r w:rsidR="00295D81" w:rsidRPr="00295D81">
        <w:rPr>
          <w:rFonts w:cs="B Nazanin" w:hint="cs"/>
          <w:rtl/>
        </w:rPr>
        <w:softHyphen/>
        <w:t>ها</w:t>
      </w:r>
      <w:r w:rsidRPr="00295D81">
        <w:rPr>
          <w:rFonts w:cs="B Nazanin" w:hint="cs"/>
          <w:rtl/>
        </w:rPr>
        <w:t xml:space="preserve"> </w:t>
      </w:r>
      <w:r w:rsidRPr="0092792E">
        <w:rPr>
          <w:rFonts w:cs="B Nazanin" w:hint="cs"/>
          <w:rtl/>
        </w:rPr>
        <w:t xml:space="preserve">(مطابق با استاندارد </w:t>
      </w:r>
      <w:r w:rsidRPr="000429EA">
        <w:rPr>
          <w:rFonts w:cs="B Nazanin"/>
          <w:sz w:val="20"/>
          <w:szCs w:val="20"/>
        </w:rPr>
        <w:t>ASTM D 2765</w:t>
      </w:r>
      <w:r w:rsidRPr="0092792E">
        <w:rPr>
          <w:rFonts w:cs="B Nazanin" w:hint="cs"/>
          <w:rtl/>
        </w:rPr>
        <w:t>) نیز شاهدی بر این ادعا است. میزان ژل</w:t>
      </w:r>
      <w:r w:rsidRPr="0092792E">
        <w:rPr>
          <w:rFonts w:cs="B Nazanin" w:hint="cs"/>
          <w:rtl/>
        </w:rPr>
        <w:softHyphen/>
        <w:t xml:space="preserve">شدگی فیلم آلکیدی % 67/68 است درحالی که میزان محتوی ژل فیلم </w:t>
      </w:r>
      <w:r w:rsidRPr="000429EA">
        <w:rPr>
          <w:rFonts w:cs="B Nazanin"/>
          <w:sz w:val="20"/>
          <w:szCs w:val="20"/>
        </w:rPr>
        <w:t>A</w:t>
      </w:r>
      <w:r w:rsidRPr="0092792E">
        <w:rPr>
          <w:rFonts w:cs="B Nazanin" w:hint="cs"/>
          <w:rtl/>
        </w:rPr>
        <w:t xml:space="preserve"> و </w:t>
      </w:r>
      <w:r w:rsidRPr="000429EA">
        <w:rPr>
          <w:rFonts w:cs="B Nazanin"/>
          <w:sz w:val="20"/>
          <w:szCs w:val="20"/>
        </w:rPr>
        <w:t>B</w:t>
      </w:r>
      <w:r w:rsidRPr="0092792E">
        <w:rPr>
          <w:rFonts w:cs="B Nazanin" w:hint="cs"/>
          <w:rtl/>
        </w:rPr>
        <w:t xml:space="preserve"> به ترتیب %85/73 و %31/77 بهبود یافته است. </w:t>
      </w:r>
    </w:p>
    <w:p w:rsidR="0092792E" w:rsidRPr="0092792E" w:rsidRDefault="0092792E" w:rsidP="00295D81">
      <w:pPr>
        <w:jc w:val="lowKashida"/>
        <w:rPr>
          <w:rFonts w:cs="B Nazanin"/>
          <w:rtl/>
        </w:rPr>
      </w:pPr>
      <w:r w:rsidRPr="008B73A6">
        <w:rPr>
          <w:rFonts w:cs="B Nazanin" w:hint="cs"/>
          <w:b/>
          <w:bCs/>
          <w:rtl/>
        </w:rPr>
        <w:t>با اندازه</w:t>
      </w:r>
      <w:r w:rsidRPr="008B73A6">
        <w:rPr>
          <w:rFonts w:cs="B Nazanin" w:hint="cs"/>
          <w:b/>
          <w:bCs/>
          <w:rtl/>
        </w:rPr>
        <w:softHyphen/>
        <w:t>گیری مقاومت در برابر خراش</w:t>
      </w:r>
      <w:r w:rsidRPr="00A47C23">
        <w:rPr>
          <w:rFonts w:cs="B Nazanin" w:hint="cs"/>
          <w:rtl/>
        </w:rPr>
        <w:t xml:space="preserve"> فیلم</w:t>
      </w:r>
      <w:r w:rsidRPr="00A47C23">
        <w:rPr>
          <w:rFonts w:cs="B Nazanin" w:hint="cs"/>
          <w:rtl/>
        </w:rPr>
        <w:softHyphen/>
        <w:t>ها</w:t>
      </w:r>
      <w:r w:rsidRPr="0092792E">
        <w:rPr>
          <w:rFonts w:cs="B Nazanin" w:hint="cs"/>
          <w:rtl/>
        </w:rPr>
        <w:t xml:space="preserve"> (مطابق با استاندارد </w:t>
      </w:r>
      <w:r w:rsidRPr="002B7B26">
        <w:rPr>
          <w:rFonts w:cs="B Nazanin"/>
          <w:sz w:val="20"/>
          <w:szCs w:val="20"/>
        </w:rPr>
        <w:t>ASTM D 3363</w:t>
      </w:r>
      <w:r w:rsidRPr="0092792E">
        <w:rPr>
          <w:rFonts w:cs="B Nazanin" w:hint="cs"/>
          <w:rtl/>
        </w:rPr>
        <w:t xml:space="preserve">) مشخص </w:t>
      </w:r>
      <w:r w:rsidR="00295D81">
        <w:rPr>
          <w:rFonts w:cs="B Nazanin" w:hint="cs"/>
          <w:rtl/>
        </w:rPr>
        <w:t>شد</w:t>
      </w:r>
      <w:r w:rsidRPr="0092792E">
        <w:rPr>
          <w:rFonts w:cs="B Nazanin" w:hint="cs"/>
          <w:rtl/>
        </w:rPr>
        <w:t xml:space="preserve"> که فیلم آلکیدی سختی متوسطی (</w:t>
      </w:r>
      <w:r w:rsidRPr="002B7B26">
        <w:rPr>
          <w:rFonts w:cs="B Nazanin"/>
          <w:sz w:val="20"/>
          <w:szCs w:val="20"/>
        </w:rPr>
        <w:t>B</w:t>
      </w:r>
      <w:r w:rsidRPr="0092792E">
        <w:rPr>
          <w:rFonts w:cs="B Nazanin" w:hint="cs"/>
          <w:rtl/>
        </w:rPr>
        <w:t xml:space="preserve"> 5) از خود به نمایش گذاشته است و سختی فیلم</w:t>
      </w:r>
      <w:r w:rsidRPr="0092792E">
        <w:rPr>
          <w:rFonts w:cs="B Nazanin" w:hint="cs"/>
          <w:rtl/>
        </w:rPr>
        <w:softHyphen/>
        <w:t xml:space="preserve">های </w:t>
      </w:r>
      <w:r w:rsidRPr="002B7B26">
        <w:rPr>
          <w:rFonts w:cs="B Nazanin"/>
          <w:sz w:val="20"/>
          <w:szCs w:val="20"/>
        </w:rPr>
        <w:t>A</w:t>
      </w:r>
      <w:r w:rsidRPr="0092792E">
        <w:rPr>
          <w:rFonts w:cs="B Nazanin" w:hint="cs"/>
          <w:rtl/>
        </w:rPr>
        <w:t xml:space="preserve"> و </w:t>
      </w:r>
      <w:r w:rsidRPr="002B7B26">
        <w:rPr>
          <w:rFonts w:cs="B Nazanin"/>
          <w:sz w:val="20"/>
          <w:szCs w:val="20"/>
        </w:rPr>
        <w:t>B</w:t>
      </w:r>
      <w:r w:rsidRPr="0092792E">
        <w:rPr>
          <w:rFonts w:cs="B Nazanin" w:hint="cs"/>
          <w:rtl/>
        </w:rPr>
        <w:t xml:space="preserve"> (</w:t>
      </w:r>
      <w:r w:rsidRPr="002B7B26">
        <w:rPr>
          <w:rFonts w:cs="B Nazanin"/>
          <w:sz w:val="20"/>
          <w:szCs w:val="20"/>
        </w:rPr>
        <w:t>B</w:t>
      </w:r>
      <w:r w:rsidRPr="0092792E">
        <w:rPr>
          <w:rFonts w:cs="B Nazanin" w:hint="cs"/>
          <w:rtl/>
        </w:rPr>
        <w:t xml:space="preserve"> 3) نسبت به فیلم آلکیدی افزایش یافته است، زیرا حضور نانوتقویت</w:t>
      </w:r>
      <w:r w:rsidRPr="0092792E">
        <w:rPr>
          <w:rFonts w:cs="B Nazanin" w:hint="cs"/>
          <w:rtl/>
        </w:rPr>
        <w:softHyphen/>
        <w:t>کننده</w:t>
      </w:r>
      <w:r w:rsidRPr="0092792E">
        <w:rPr>
          <w:rFonts w:cs="B Nazanin" w:hint="cs"/>
          <w:rtl/>
        </w:rPr>
        <w:softHyphen/>
        <w:t>های اصلاح شده در رزین آلکیدی به تشکیل اتصالات عرضی بین زنجیره</w:t>
      </w:r>
      <w:r w:rsidRPr="0092792E">
        <w:rPr>
          <w:rFonts w:cs="B Nazanin" w:hint="cs"/>
          <w:rtl/>
        </w:rPr>
        <w:softHyphen/>
        <w:t xml:space="preserve">های پلیمری کمک کرده </w:t>
      </w:r>
      <w:r w:rsidRPr="0092792E">
        <w:rPr>
          <w:rFonts w:cs="B Nazanin" w:hint="cs"/>
          <w:rtl/>
        </w:rPr>
        <w:softHyphen/>
        <w:t>است و با افزایش دانسیته</w:t>
      </w:r>
      <w:r w:rsidRPr="0092792E">
        <w:rPr>
          <w:rFonts w:cs="B Nazanin" w:hint="cs"/>
          <w:rtl/>
        </w:rPr>
        <w:softHyphen/>
        <w:t>ی اتصالات عرضی باعث تشکیل شبکه</w:t>
      </w:r>
      <w:r w:rsidRPr="0092792E">
        <w:rPr>
          <w:rFonts w:cs="B Nazanin" w:hint="cs"/>
          <w:rtl/>
        </w:rPr>
        <w:softHyphen/>
        <w:t xml:space="preserve">های منسجم گردیده است. </w:t>
      </w:r>
    </w:p>
    <w:p w:rsidR="008B73A6" w:rsidRDefault="002B7B26" w:rsidP="00295D81">
      <w:pPr>
        <w:jc w:val="lowKashida"/>
        <w:rPr>
          <w:rFonts w:cs="B Nazanin"/>
          <w:rtl/>
        </w:rPr>
      </w:pPr>
      <w:r w:rsidRPr="008B73A6">
        <w:rPr>
          <w:rFonts w:cs="B Nazanin" w:hint="cs"/>
          <w:b/>
          <w:bCs/>
          <w:rtl/>
        </w:rPr>
        <w:t>مطالعه</w:t>
      </w:r>
      <w:r w:rsidRPr="008B73A6">
        <w:rPr>
          <w:rFonts w:cs="B Nazanin"/>
          <w:b/>
          <w:bCs/>
          <w:rtl/>
        </w:rPr>
        <w:softHyphen/>
      </w:r>
      <w:r w:rsidRPr="008B73A6">
        <w:rPr>
          <w:rFonts w:cs="B Nazanin" w:hint="cs"/>
          <w:b/>
          <w:bCs/>
          <w:rtl/>
        </w:rPr>
        <w:t>ی</w:t>
      </w:r>
      <w:r w:rsidR="0092792E" w:rsidRPr="008B73A6">
        <w:rPr>
          <w:rFonts w:cs="B Nazanin" w:hint="cs"/>
          <w:b/>
          <w:bCs/>
          <w:rtl/>
        </w:rPr>
        <w:t xml:space="preserve"> مقاومت شیمیایی </w:t>
      </w:r>
      <w:r w:rsidR="0092792E" w:rsidRPr="00A47C23">
        <w:rPr>
          <w:rFonts w:cs="B Nazanin" w:hint="cs"/>
          <w:rtl/>
        </w:rPr>
        <w:t>فیلم</w:t>
      </w:r>
      <w:r w:rsidR="0092792E" w:rsidRPr="00A47C23">
        <w:rPr>
          <w:rFonts w:cs="B Nazanin" w:hint="cs"/>
          <w:rtl/>
        </w:rPr>
        <w:softHyphen/>
        <w:t>ها</w:t>
      </w:r>
      <w:r w:rsidR="0092792E" w:rsidRPr="0092792E">
        <w:rPr>
          <w:rFonts w:cs="B Nazanin" w:hint="cs"/>
          <w:rtl/>
        </w:rPr>
        <w:t xml:space="preserve"> (مطابق با استاندارد </w:t>
      </w:r>
      <w:r w:rsidR="0092792E" w:rsidRPr="002B7B26">
        <w:rPr>
          <w:rFonts w:cs="B Nazanin"/>
          <w:sz w:val="20"/>
          <w:szCs w:val="20"/>
        </w:rPr>
        <w:t>ASTM D 1308</w:t>
      </w:r>
      <w:r w:rsidR="0092792E" w:rsidRPr="0092792E">
        <w:rPr>
          <w:rFonts w:cs="B Nazanin" w:hint="cs"/>
          <w:rtl/>
        </w:rPr>
        <w:t>) در محیط آبی، نمکی (</w:t>
      </w:r>
      <w:r w:rsidR="0092792E" w:rsidRPr="002B7B26">
        <w:rPr>
          <w:rFonts w:asciiTheme="majorBidi" w:hAnsiTheme="majorBidi" w:cstheme="majorBidi"/>
          <w:sz w:val="20"/>
          <w:szCs w:val="20"/>
        </w:rPr>
        <w:t>NaCl</w:t>
      </w:r>
      <w:r w:rsidR="0092792E" w:rsidRPr="002B7B26">
        <w:rPr>
          <w:rFonts w:asciiTheme="majorBidi" w:hAnsiTheme="majorBidi" w:cstheme="majorBidi"/>
          <w:sz w:val="20"/>
          <w:szCs w:val="20"/>
          <w:rtl/>
        </w:rPr>
        <w:t xml:space="preserve"> %</w:t>
      </w:r>
      <w:r w:rsidR="0092792E" w:rsidRPr="002B7B26">
        <w:rPr>
          <w:rFonts w:asciiTheme="majorBidi" w:hAnsiTheme="majorBidi" w:cstheme="majorBidi"/>
          <w:sz w:val="20"/>
          <w:szCs w:val="20"/>
        </w:rPr>
        <w:t>wt</w:t>
      </w:r>
      <w:r w:rsidR="0092792E" w:rsidRPr="002B7B26">
        <w:rPr>
          <w:rFonts w:cs="B Nazanin" w:hint="cs"/>
          <w:sz w:val="20"/>
          <w:szCs w:val="20"/>
          <w:rtl/>
        </w:rPr>
        <w:t xml:space="preserve"> </w:t>
      </w:r>
      <w:r w:rsidR="0092792E" w:rsidRPr="0092792E">
        <w:rPr>
          <w:rFonts w:cs="B Nazanin" w:hint="cs"/>
          <w:rtl/>
        </w:rPr>
        <w:t>5)، اسیدی (</w:t>
      </w:r>
      <w:r w:rsidR="0092792E" w:rsidRPr="002B7B26">
        <w:rPr>
          <w:sz w:val="20"/>
          <w:szCs w:val="20"/>
        </w:rPr>
        <w:t>HCl</w:t>
      </w:r>
      <w:r w:rsidR="0092792E" w:rsidRPr="002B7B26">
        <w:rPr>
          <w:sz w:val="20"/>
          <w:szCs w:val="20"/>
          <w:rtl/>
        </w:rPr>
        <w:t xml:space="preserve"> %</w:t>
      </w:r>
      <w:r w:rsidR="0092792E" w:rsidRPr="002B7B26">
        <w:rPr>
          <w:sz w:val="20"/>
          <w:szCs w:val="20"/>
        </w:rPr>
        <w:t>wt</w:t>
      </w:r>
      <w:r w:rsidR="0092792E" w:rsidRPr="0092792E">
        <w:rPr>
          <w:rFonts w:cs="B Nazanin" w:hint="cs"/>
          <w:rtl/>
        </w:rPr>
        <w:t xml:space="preserve"> 5) و قلیایی (</w:t>
      </w:r>
      <w:r w:rsidR="0092792E" w:rsidRPr="002B7B26">
        <w:rPr>
          <w:rFonts w:asciiTheme="majorBidi" w:hAnsiTheme="majorBidi" w:cstheme="majorBidi"/>
          <w:sz w:val="20"/>
          <w:szCs w:val="20"/>
        </w:rPr>
        <w:t>NaOH</w:t>
      </w:r>
      <w:r w:rsidR="0092792E" w:rsidRPr="002B7B26">
        <w:rPr>
          <w:rFonts w:asciiTheme="majorBidi" w:hAnsiTheme="majorBidi" w:cstheme="majorBidi"/>
          <w:sz w:val="20"/>
          <w:szCs w:val="20"/>
          <w:rtl/>
        </w:rPr>
        <w:t xml:space="preserve"> %</w:t>
      </w:r>
      <w:r w:rsidR="0092792E" w:rsidRPr="002B7B26">
        <w:rPr>
          <w:rFonts w:asciiTheme="majorBidi" w:hAnsiTheme="majorBidi" w:cstheme="majorBidi"/>
          <w:sz w:val="20"/>
          <w:szCs w:val="20"/>
        </w:rPr>
        <w:t>wt</w:t>
      </w:r>
      <w:r w:rsidR="0092792E" w:rsidRPr="002B7B26">
        <w:rPr>
          <w:rFonts w:cs="B Nazanin" w:hint="cs"/>
          <w:sz w:val="20"/>
          <w:szCs w:val="20"/>
          <w:rtl/>
        </w:rPr>
        <w:t xml:space="preserve"> </w:t>
      </w:r>
      <w:r w:rsidR="0092792E" w:rsidRPr="0092792E">
        <w:rPr>
          <w:rFonts w:cs="B Nazanin" w:hint="cs"/>
          <w:rtl/>
        </w:rPr>
        <w:t>5) حاکی از ارتقاء مقاومت شیمیایی فیلم</w:t>
      </w:r>
      <w:r w:rsidR="0092792E" w:rsidRPr="0092792E">
        <w:rPr>
          <w:rFonts w:cs="B Nazanin" w:hint="cs"/>
          <w:rtl/>
        </w:rPr>
        <w:softHyphen/>
        <w:t xml:space="preserve">های نانوکامپوزیت </w:t>
      </w:r>
      <w:r w:rsidR="0092792E" w:rsidRPr="002B7B26">
        <w:rPr>
          <w:rFonts w:cs="B Nazanin"/>
          <w:sz w:val="20"/>
          <w:szCs w:val="20"/>
        </w:rPr>
        <w:t>A</w:t>
      </w:r>
      <w:r w:rsidR="0092792E" w:rsidRPr="0092792E">
        <w:rPr>
          <w:rFonts w:cs="B Nazanin" w:hint="cs"/>
          <w:rtl/>
        </w:rPr>
        <w:t xml:space="preserve"> و </w:t>
      </w:r>
      <w:r w:rsidR="0092792E" w:rsidRPr="002B7B26">
        <w:rPr>
          <w:rFonts w:cs="B Nazanin"/>
          <w:sz w:val="20"/>
          <w:szCs w:val="20"/>
        </w:rPr>
        <w:t>B</w:t>
      </w:r>
      <w:r w:rsidR="0092792E" w:rsidRPr="0092792E">
        <w:rPr>
          <w:rFonts w:cs="B Nazanin" w:hint="cs"/>
          <w:rtl/>
        </w:rPr>
        <w:t xml:space="preserve"> نسبت به فیلم آلکیدی می</w:t>
      </w:r>
      <w:r w:rsidR="0092792E" w:rsidRPr="0092792E">
        <w:rPr>
          <w:rFonts w:cs="B Nazanin" w:hint="cs"/>
          <w:rtl/>
        </w:rPr>
        <w:softHyphen/>
        <w:t>باشد) و حضور نانوتقویت</w:t>
      </w:r>
      <w:r w:rsidR="0092792E" w:rsidRPr="0092792E">
        <w:rPr>
          <w:rFonts w:cs="B Nazanin" w:hint="cs"/>
          <w:rtl/>
        </w:rPr>
        <w:softHyphen/>
        <w:t>کننده</w:t>
      </w:r>
      <w:r w:rsidR="0092792E" w:rsidRPr="0092792E">
        <w:rPr>
          <w:rFonts w:cs="B Nazanin" w:hint="cs"/>
          <w:rtl/>
        </w:rPr>
        <w:softHyphen/>
        <w:t xml:space="preserve">های اصلاح شده با اسیدچرب سویا </w:t>
      </w:r>
      <w:r w:rsidRPr="0092792E">
        <w:rPr>
          <w:rFonts w:cs="B Nazanin" w:hint="cs"/>
          <w:rtl/>
        </w:rPr>
        <w:t xml:space="preserve">به </w:t>
      </w:r>
      <w:r>
        <w:rPr>
          <w:rFonts w:cs="B Nazanin" w:hint="cs"/>
          <w:rtl/>
        </w:rPr>
        <w:t xml:space="preserve">علت </w:t>
      </w:r>
      <w:r w:rsidRPr="0092792E">
        <w:rPr>
          <w:rFonts w:cs="B Nazanin" w:hint="cs"/>
          <w:rtl/>
        </w:rPr>
        <w:t>ماهیت آب</w:t>
      </w:r>
      <w:r w:rsidRPr="0092792E">
        <w:rPr>
          <w:rFonts w:cs="B Nazanin" w:hint="cs"/>
          <w:rtl/>
        </w:rPr>
        <w:softHyphen/>
        <w:t>گریز</w:t>
      </w:r>
      <w:r>
        <w:rPr>
          <w:rFonts w:cs="B Nazanin" w:hint="cs"/>
          <w:rtl/>
        </w:rPr>
        <w:t>شان</w:t>
      </w:r>
      <w:r w:rsidRPr="0092792E">
        <w:rPr>
          <w:rFonts w:cs="B Nazanin" w:hint="cs"/>
          <w:rtl/>
        </w:rPr>
        <w:t xml:space="preserve"> </w:t>
      </w:r>
      <w:r w:rsidR="0092792E" w:rsidRPr="0092792E">
        <w:rPr>
          <w:rFonts w:cs="B Nazanin" w:hint="cs"/>
          <w:rtl/>
        </w:rPr>
        <w:t>موجب به تعویق انداختن تخریب این فیلم</w:t>
      </w:r>
      <w:r w:rsidR="0092792E" w:rsidRPr="0092792E">
        <w:rPr>
          <w:rFonts w:cs="B Nazanin" w:hint="cs"/>
          <w:rtl/>
        </w:rPr>
        <w:softHyphen/>
        <w:t>ها در محیط</w:t>
      </w:r>
      <w:r w:rsidR="0092792E" w:rsidRPr="0092792E">
        <w:rPr>
          <w:rFonts w:cs="B Nazanin" w:hint="cs"/>
          <w:rtl/>
        </w:rPr>
        <w:softHyphen/>
        <w:t xml:space="preserve">های شیمیایی </w:t>
      </w:r>
      <w:r>
        <w:rPr>
          <w:rFonts w:cs="B Nazanin" w:hint="cs"/>
          <w:rtl/>
        </w:rPr>
        <w:t>شده است.</w:t>
      </w:r>
      <w:r w:rsidR="000B4006">
        <w:rPr>
          <w:rFonts w:cs="B Nazanin" w:hint="cs"/>
          <w:rtl/>
        </w:rPr>
        <w:t xml:space="preserve"> </w:t>
      </w:r>
    </w:p>
    <w:p w:rsidR="0092792E" w:rsidRPr="0092792E" w:rsidRDefault="0092792E" w:rsidP="00295D81">
      <w:pPr>
        <w:jc w:val="lowKashida"/>
        <w:rPr>
          <w:rFonts w:cs="B Nazanin"/>
          <w:rtl/>
        </w:rPr>
      </w:pPr>
      <w:r w:rsidRPr="008B73A6">
        <w:rPr>
          <w:rFonts w:cs="B Nazanin" w:hint="cs"/>
          <w:b/>
          <w:bCs/>
          <w:rtl/>
        </w:rPr>
        <w:t xml:space="preserve">زاویه تماس </w:t>
      </w:r>
      <w:r w:rsidRPr="00A47C23">
        <w:rPr>
          <w:rFonts w:cs="B Nazanin" w:hint="cs"/>
          <w:rtl/>
        </w:rPr>
        <w:t>فیلم آلکیدی</w:t>
      </w:r>
      <w:r w:rsidRPr="0092792E">
        <w:rPr>
          <w:rFonts w:cs="B Nazanin" w:hint="cs"/>
          <w:rtl/>
        </w:rPr>
        <w:t xml:space="preserve"> و نانوکامپوزیت</w:t>
      </w:r>
      <w:r w:rsidRPr="0092792E">
        <w:rPr>
          <w:rFonts w:cs="B Nazanin" w:hint="cs"/>
          <w:rtl/>
        </w:rPr>
        <w:softHyphen/>
        <w:t xml:space="preserve">های </w:t>
      </w:r>
      <w:r w:rsidRPr="000B4006">
        <w:rPr>
          <w:rFonts w:cs="B Nazanin"/>
          <w:sz w:val="20"/>
          <w:szCs w:val="20"/>
        </w:rPr>
        <w:t>A</w:t>
      </w:r>
      <w:r w:rsidRPr="0092792E">
        <w:rPr>
          <w:rFonts w:cs="B Nazanin" w:hint="cs"/>
          <w:rtl/>
        </w:rPr>
        <w:t xml:space="preserve"> و </w:t>
      </w:r>
      <w:r w:rsidRPr="000B4006">
        <w:rPr>
          <w:rFonts w:cs="B Nazanin"/>
          <w:sz w:val="20"/>
          <w:szCs w:val="20"/>
        </w:rPr>
        <w:t>B</w:t>
      </w:r>
      <w:r w:rsidRPr="0092792E">
        <w:rPr>
          <w:rFonts w:cs="B Nazanin" w:hint="cs"/>
          <w:rtl/>
        </w:rPr>
        <w:t xml:space="preserve"> به ترتیب 2/103، 3/103 و 4/110 درجه می</w:t>
      </w:r>
      <w:r w:rsidRPr="0092792E">
        <w:rPr>
          <w:rFonts w:cs="B Nazanin" w:hint="cs"/>
          <w:rtl/>
        </w:rPr>
        <w:softHyphen/>
        <w:t>باشد</w:t>
      </w:r>
      <w:r w:rsidR="000B4006">
        <w:rPr>
          <w:rFonts w:cs="B Nazanin" w:hint="cs"/>
          <w:rtl/>
        </w:rPr>
        <w:t xml:space="preserve"> که این </w:t>
      </w:r>
      <w:r w:rsidRPr="0092792E">
        <w:rPr>
          <w:rFonts w:cs="B Nazanin" w:hint="cs"/>
          <w:rtl/>
        </w:rPr>
        <w:t xml:space="preserve">نتایج </w:t>
      </w:r>
      <w:r w:rsidR="000B4006">
        <w:rPr>
          <w:rFonts w:cs="B Nazanin" w:hint="cs"/>
          <w:rtl/>
        </w:rPr>
        <w:t>گویای ماهیت آب</w:t>
      </w:r>
      <w:r w:rsidR="000B4006">
        <w:rPr>
          <w:rFonts w:cs="B Nazanin" w:hint="cs"/>
          <w:rtl/>
        </w:rPr>
        <w:softHyphen/>
        <w:t>گریزتر نانوکامپوزیت</w:t>
      </w:r>
      <w:r w:rsidR="000B4006">
        <w:rPr>
          <w:rFonts w:cs="B Nazanin"/>
          <w:rtl/>
        </w:rPr>
        <w:softHyphen/>
      </w:r>
      <w:r w:rsidR="000B4006">
        <w:rPr>
          <w:rFonts w:cs="B Nazanin" w:hint="cs"/>
          <w:rtl/>
        </w:rPr>
        <w:t xml:space="preserve">ها نسبت به </w:t>
      </w:r>
      <w:r w:rsidRPr="0092792E">
        <w:rPr>
          <w:rFonts w:cs="B Nazanin" w:hint="cs"/>
          <w:rtl/>
        </w:rPr>
        <w:t xml:space="preserve">فیلم آلکیدی </w:t>
      </w:r>
      <w:r w:rsidR="000B4006">
        <w:rPr>
          <w:rFonts w:cs="B Nazanin" w:hint="cs"/>
          <w:rtl/>
        </w:rPr>
        <w:t>است</w:t>
      </w:r>
      <w:r w:rsidR="00295D81">
        <w:rPr>
          <w:rFonts w:cs="B Nazanin" w:hint="cs"/>
          <w:rtl/>
        </w:rPr>
        <w:t xml:space="preserve"> و</w:t>
      </w:r>
      <w:r w:rsidR="000B4006">
        <w:rPr>
          <w:rFonts w:cs="B Nazanin" w:hint="cs"/>
          <w:rtl/>
        </w:rPr>
        <w:t xml:space="preserve"> </w:t>
      </w:r>
      <w:r w:rsidRPr="0092792E">
        <w:rPr>
          <w:rFonts w:cs="B Nazanin" w:hint="cs"/>
          <w:rtl/>
        </w:rPr>
        <w:t>به علت ماهیت آب</w:t>
      </w:r>
      <w:r w:rsidRPr="0092792E">
        <w:rPr>
          <w:rFonts w:cs="B Nazanin" w:hint="cs"/>
          <w:rtl/>
        </w:rPr>
        <w:softHyphen/>
        <w:t>گریز این فیلم</w:t>
      </w:r>
      <w:r w:rsidRPr="0092792E">
        <w:rPr>
          <w:rFonts w:cs="B Nazanin" w:hint="cs"/>
          <w:rtl/>
        </w:rPr>
        <w:softHyphen/>
        <w:t xml:space="preserve">ها، جذب آب (طبق استاندارد </w:t>
      </w:r>
      <w:r w:rsidRPr="000B4006">
        <w:rPr>
          <w:rFonts w:cs="B Nazanin"/>
          <w:sz w:val="20"/>
          <w:szCs w:val="20"/>
        </w:rPr>
        <w:t>ASTM D 570</w:t>
      </w:r>
      <w:r w:rsidRPr="0092792E">
        <w:rPr>
          <w:rFonts w:cs="B Nazanin" w:hint="cs"/>
          <w:rtl/>
        </w:rPr>
        <w:t>) ناچیزی نشان می</w:t>
      </w:r>
      <w:r w:rsidRPr="0092792E">
        <w:rPr>
          <w:rFonts w:cs="B Nazanin" w:hint="cs"/>
          <w:rtl/>
        </w:rPr>
        <w:softHyphen/>
        <w:t>دهند</w:t>
      </w:r>
      <w:r w:rsidR="000B4006">
        <w:rPr>
          <w:rFonts w:cs="B Nazanin" w:hint="cs"/>
          <w:rtl/>
        </w:rPr>
        <w:t>؛</w:t>
      </w:r>
      <w:r w:rsidRPr="0092792E">
        <w:rPr>
          <w:rFonts w:cs="B Nazanin" w:hint="cs"/>
          <w:rtl/>
        </w:rPr>
        <w:t xml:space="preserve"> </w:t>
      </w:r>
      <w:r w:rsidR="000B4006">
        <w:rPr>
          <w:rFonts w:cs="B Nazanin" w:hint="cs"/>
          <w:rtl/>
        </w:rPr>
        <w:t>جذب آب کمتر نانوکامپوزیت</w:t>
      </w:r>
      <w:r w:rsidR="000B4006">
        <w:rPr>
          <w:rFonts w:cs="B Nazanin" w:hint="cs"/>
          <w:rtl/>
        </w:rPr>
        <w:softHyphen/>
        <w:t xml:space="preserve">ها </w:t>
      </w:r>
      <w:r w:rsidRPr="0092792E">
        <w:rPr>
          <w:rFonts w:cs="B Nazanin" w:hint="cs"/>
          <w:rtl/>
        </w:rPr>
        <w:t xml:space="preserve"> </w:t>
      </w:r>
      <w:r w:rsidR="000B4006" w:rsidRPr="000B4006">
        <w:rPr>
          <w:rFonts w:cs="B Nazanin" w:hint="cs"/>
          <w:rtl/>
        </w:rPr>
        <w:t xml:space="preserve">نسبت به فیلم آلکیدی </w:t>
      </w:r>
      <w:r w:rsidR="000B4006">
        <w:rPr>
          <w:rFonts w:cs="B Nazanin" w:hint="cs"/>
          <w:rtl/>
        </w:rPr>
        <w:t xml:space="preserve">بیانگر این است که </w:t>
      </w:r>
      <w:r w:rsidRPr="0092792E">
        <w:rPr>
          <w:rFonts w:cs="B Nazanin" w:hint="cs"/>
          <w:rtl/>
        </w:rPr>
        <w:t>حضور نانوتقویت</w:t>
      </w:r>
      <w:r w:rsidRPr="0092792E">
        <w:rPr>
          <w:rFonts w:cs="B Nazanin" w:hint="cs"/>
          <w:rtl/>
        </w:rPr>
        <w:softHyphen/>
        <w:t>کننده</w:t>
      </w:r>
      <w:r w:rsidRPr="0092792E">
        <w:rPr>
          <w:rFonts w:cs="B Nazanin" w:hint="cs"/>
          <w:rtl/>
        </w:rPr>
        <w:softHyphen/>
        <w:t>های آب</w:t>
      </w:r>
      <w:r w:rsidRPr="0092792E">
        <w:rPr>
          <w:rFonts w:cs="B Nazanin" w:hint="cs"/>
          <w:rtl/>
        </w:rPr>
        <w:softHyphen/>
        <w:t>گریز در رزین آلکیدی با ایجاد یک شبکه</w:t>
      </w:r>
      <w:r w:rsidRPr="0092792E">
        <w:rPr>
          <w:rFonts w:cs="B Nazanin" w:hint="cs"/>
          <w:rtl/>
        </w:rPr>
        <w:softHyphen/>
        <w:t>ی متراکم، سد نفوذناپذیری در برابر آب ایجاد کرده است.</w:t>
      </w:r>
      <w:r w:rsidR="008B73A6">
        <w:rPr>
          <w:rFonts w:cs="B Nazanin" w:hint="cs"/>
          <w:rtl/>
        </w:rPr>
        <w:t xml:space="preserve"> اين خود منجر به افزايش مقاومت به اسيد، محلول نمکي و قليا مي شود.</w:t>
      </w:r>
      <w:r w:rsidRPr="0092792E">
        <w:rPr>
          <w:rFonts w:cs="B Nazanin" w:hint="cs"/>
          <w:rtl/>
        </w:rPr>
        <w:t xml:space="preserve"> </w:t>
      </w:r>
    </w:p>
    <w:p w:rsidR="00DB5CD5" w:rsidRPr="00414698" w:rsidRDefault="007C6ED0" w:rsidP="007C6ED0">
      <w:pPr>
        <w:jc w:val="lowKashida"/>
        <w:rPr>
          <w:rFonts w:cs="B Nazanin"/>
          <w:sz w:val="12"/>
          <w:szCs w:val="12"/>
          <w:rtl/>
        </w:rPr>
      </w:pPr>
      <w:r>
        <w:rPr>
          <w:rFonts w:cs="B Nazanin"/>
          <w:b/>
          <w:bCs/>
        </w:rPr>
        <w:t xml:space="preserve"> </w:t>
      </w:r>
    </w:p>
    <w:p w:rsidR="00DB5CD5" w:rsidRPr="00DB5CD5" w:rsidRDefault="00BA09D6" w:rsidP="00DB5CD5">
      <w:pPr>
        <w:jc w:val="lowKashida"/>
        <w:rPr>
          <w:rFonts w:cs="B Nazanin"/>
          <w:b/>
          <w:bCs/>
          <w:rtl/>
        </w:rPr>
      </w:pPr>
      <w:r>
        <w:rPr>
          <w:rFonts w:cs="B Nazanin" w:hint="cs"/>
          <w:b/>
          <w:bCs/>
          <w:rtl/>
        </w:rPr>
        <w:t xml:space="preserve">4- </w:t>
      </w:r>
      <w:r w:rsidR="00DB5CD5" w:rsidRPr="00DB5CD5">
        <w:rPr>
          <w:rFonts w:cs="B Nazanin" w:hint="cs"/>
          <w:b/>
          <w:bCs/>
          <w:rtl/>
        </w:rPr>
        <w:t xml:space="preserve">نتيجه‌گيری </w:t>
      </w:r>
    </w:p>
    <w:p w:rsidR="00414698" w:rsidRDefault="007C6ED0" w:rsidP="008B73A6">
      <w:pPr>
        <w:jc w:val="lowKashida"/>
        <w:rPr>
          <w:rFonts w:cs="B Nazanin"/>
          <w:rtl/>
        </w:rPr>
      </w:pPr>
      <w:r w:rsidRPr="007C6ED0">
        <w:rPr>
          <w:rFonts w:cs="B Nazanin" w:hint="cs"/>
          <w:rtl/>
        </w:rPr>
        <w:t>در این پژوهش رزین آلکید متوسط روغن بر پایه</w:t>
      </w:r>
      <w:r w:rsidRPr="007C6ED0">
        <w:rPr>
          <w:rFonts w:cs="B Nazanin" w:hint="cs"/>
          <w:rtl/>
        </w:rPr>
        <w:softHyphen/>
        <w:t>ی اسیدچرب سویا تهیه گردید. به منظور بررسی تاثیر نانوتقویت</w:t>
      </w:r>
      <w:r w:rsidRPr="007C6ED0">
        <w:rPr>
          <w:rFonts w:cs="B Nazanin" w:hint="cs"/>
          <w:rtl/>
        </w:rPr>
        <w:softHyphen/>
        <w:t>کننده</w:t>
      </w:r>
      <w:r w:rsidRPr="007C6ED0">
        <w:rPr>
          <w:rFonts w:cs="B Nazanin" w:hint="cs"/>
          <w:rtl/>
        </w:rPr>
        <w:softHyphen/>
        <w:t>های اصلاح شده با اسیدچرب سویا بر روی پایداری گرمایی و خواص شیمی</w:t>
      </w:r>
      <w:r w:rsidR="008B73A6">
        <w:rPr>
          <w:rFonts w:cs="B Nazanin" w:hint="cs"/>
          <w:rtl/>
        </w:rPr>
        <w:t>ايي</w:t>
      </w:r>
      <w:r w:rsidRPr="007C6ED0">
        <w:rPr>
          <w:rFonts w:cs="B Nazanin" w:hint="cs"/>
          <w:rtl/>
        </w:rPr>
        <w:t>-فیزیکی فیلم</w:t>
      </w:r>
      <w:r w:rsidRPr="007C6ED0">
        <w:rPr>
          <w:rFonts w:cs="B Nazanin" w:hint="cs"/>
          <w:rtl/>
        </w:rPr>
        <w:softHyphen/>
        <w:t>های آلکیدی، نانوکامپوزیت</w:t>
      </w:r>
      <w:r w:rsidRPr="007C6ED0">
        <w:rPr>
          <w:rFonts w:cs="B Nazanin" w:hint="cs"/>
          <w:rtl/>
        </w:rPr>
        <w:softHyphen/>
        <w:t xml:space="preserve">های </w:t>
      </w:r>
      <w:r w:rsidR="00116354">
        <w:rPr>
          <w:rFonts w:cs="B Nazanin" w:hint="cs"/>
          <w:rtl/>
        </w:rPr>
        <w:t>آن</w:t>
      </w:r>
      <w:r w:rsidRPr="00116354">
        <w:rPr>
          <w:rFonts w:cs="B Nazanin" w:hint="cs"/>
          <w:sz w:val="20"/>
          <w:szCs w:val="20"/>
          <w:rtl/>
        </w:rPr>
        <w:t xml:space="preserve"> </w:t>
      </w:r>
      <w:r w:rsidRPr="007C6ED0">
        <w:rPr>
          <w:rFonts w:cs="B Nazanin" w:hint="cs"/>
          <w:rtl/>
        </w:rPr>
        <w:t>تهیه گردید. مقایسه</w:t>
      </w:r>
      <w:r w:rsidRPr="007C6ED0">
        <w:rPr>
          <w:rFonts w:cs="B Nazanin" w:hint="cs"/>
          <w:rtl/>
        </w:rPr>
        <w:softHyphen/>
        <w:t>ی خواص فیلم</w:t>
      </w:r>
      <w:r w:rsidRPr="007C6ED0">
        <w:rPr>
          <w:rFonts w:cs="B Nazanin" w:hint="cs"/>
          <w:rtl/>
        </w:rPr>
        <w:softHyphen/>
        <w:t xml:space="preserve"> آلکیدی با فیلم</w:t>
      </w:r>
      <w:r w:rsidRPr="007C6ED0">
        <w:rPr>
          <w:rFonts w:cs="B Nazanin" w:hint="cs"/>
          <w:rtl/>
        </w:rPr>
        <w:softHyphen/>
        <w:t>های نانوکامپوزیتی نشان می</w:t>
      </w:r>
      <w:r w:rsidRPr="007C6ED0">
        <w:rPr>
          <w:rFonts w:cs="B Nazanin" w:hint="cs"/>
          <w:rtl/>
        </w:rPr>
        <w:softHyphen/>
        <w:t>دهد که حضور نانوتقویت</w:t>
      </w:r>
      <w:r w:rsidRPr="007C6ED0">
        <w:rPr>
          <w:rFonts w:cs="B Nazanin" w:hint="cs"/>
          <w:rtl/>
        </w:rPr>
        <w:softHyphen/>
        <w:t>کننده</w:t>
      </w:r>
      <w:r w:rsidRPr="007C6ED0">
        <w:rPr>
          <w:rFonts w:cs="B Nazanin" w:hint="cs"/>
          <w:rtl/>
        </w:rPr>
        <w:softHyphen/>
        <w:t>های اصلاح با اسیدچرب سویا منجر به افزایش پایداری گرمایی فیلم آلکیدی گشته و تاثیر مثبتی بر روی خشک</w:t>
      </w:r>
      <w:r w:rsidRPr="007C6ED0">
        <w:rPr>
          <w:rFonts w:cs="B Nazanin" w:hint="cs"/>
          <w:rtl/>
        </w:rPr>
        <w:softHyphen/>
        <w:t>شوندگی و محتوی ژل فیلم آلکیدی دارد و با افزایش دانسیته</w:t>
      </w:r>
      <w:r w:rsidRPr="007C6ED0">
        <w:rPr>
          <w:rFonts w:cs="B Nazanin" w:hint="cs"/>
          <w:rtl/>
        </w:rPr>
        <w:softHyphen/>
        <w:t>ی شبکه</w:t>
      </w:r>
      <w:r w:rsidRPr="007C6ED0">
        <w:rPr>
          <w:rFonts w:cs="B Nazanin" w:hint="cs"/>
          <w:rtl/>
        </w:rPr>
        <w:softHyphen/>
        <w:t>ی فیلم</w:t>
      </w:r>
      <w:r w:rsidRPr="007C6ED0">
        <w:rPr>
          <w:rFonts w:cs="B Nazanin" w:hint="cs"/>
          <w:rtl/>
        </w:rPr>
        <w:softHyphen/>
        <w:t>های آلکیدی باعث تشکیل فیلم</w:t>
      </w:r>
      <w:r w:rsidRPr="007C6ED0">
        <w:rPr>
          <w:rFonts w:cs="B Nazanin" w:hint="cs"/>
          <w:rtl/>
        </w:rPr>
        <w:softHyphen/>
        <w:t>های سختی شده است که مقاومت بالایی در برابر خراش دارند و به واسطه</w:t>
      </w:r>
      <w:r w:rsidRPr="007C6ED0">
        <w:rPr>
          <w:rFonts w:cs="B Nazanin" w:hint="cs"/>
          <w:rtl/>
        </w:rPr>
        <w:softHyphen/>
        <w:t>ی حضور نانوتقویت</w:t>
      </w:r>
      <w:r w:rsidRPr="007C6ED0">
        <w:rPr>
          <w:rFonts w:cs="B Nazanin" w:hint="cs"/>
          <w:rtl/>
        </w:rPr>
        <w:softHyphen/>
        <w:t>کننده</w:t>
      </w:r>
      <w:r w:rsidRPr="007C6ED0">
        <w:rPr>
          <w:rFonts w:cs="B Nazanin" w:hint="cs"/>
          <w:rtl/>
        </w:rPr>
        <w:softHyphen/>
        <w:t>های آب</w:t>
      </w:r>
      <w:r w:rsidRPr="007C6ED0">
        <w:rPr>
          <w:rFonts w:cs="B Nazanin" w:hint="cs"/>
          <w:rtl/>
        </w:rPr>
        <w:softHyphen/>
        <w:t xml:space="preserve">گریز، از طریق کاهش جذب </w:t>
      </w:r>
      <w:r w:rsidR="008B73A6">
        <w:rPr>
          <w:rFonts w:cs="B Nazanin" w:hint="cs"/>
          <w:rtl/>
        </w:rPr>
        <w:t xml:space="preserve">آب </w:t>
      </w:r>
      <w:r w:rsidRPr="007C6ED0">
        <w:rPr>
          <w:rFonts w:cs="B Nazanin" w:hint="cs"/>
          <w:rtl/>
        </w:rPr>
        <w:t>فیلم</w:t>
      </w:r>
      <w:r w:rsidRPr="007C6ED0">
        <w:rPr>
          <w:rFonts w:cs="B Nazanin" w:hint="cs"/>
          <w:rtl/>
        </w:rPr>
        <w:softHyphen/>
        <w:t>های آلکیدی، آب</w:t>
      </w:r>
      <w:r w:rsidRPr="007C6ED0">
        <w:rPr>
          <w:rFonts w:cs="B Nazanin" w:hint="cs"/>
          <w:rtl/>
        </w:rPr>
        <w:softHyphen/>
        <w:t>گریزی و مقاومت شیمیایی در محیط</w:t>
      </w:r>
      <w:r w:rsidRPr="007C6ED0">
        <w:rPr>
          <w:rFonts w:cs="B Nazanin" w:hint="cs"/>
          <w:rtl/>
        </w:rPr>
        <w:softHyphen/>
        <w:t>ه</w:t>
      </w:r>
      <w:r w:rsidR="008B73A6">
        <w:rPr>
          <w:rFonts w:cs="B Nazanin" w:hint="cs"/>
          <w:rtl/>
        </w:rPr>
        <w:t>ای شیمیایی مختلف فیلم</w:t>
      </w:r>
      <w:r w:rsidR="008B73A6">
        <w:rPr>
          <w:rFonts w:cs="B Nazanin" w:hint="cs"/>
          <w:rtl/>
        </w:rPr>
        <w:softHyphen/>
        <w:t>ها</w:t>
      </w:r>
      <w:r w:rsidRPr="007C6ED0">
        <w:rPr>
          <w:rFonts w:cs="B Nazanin" w:hint="cs"/>
          <w:rtl/>
        </w:rPr>
        <w:t xml:space="preserve"> بهبود یافته است. براساس داده</w:t>
      </w:r>
      <w:r w:rsidRPr="007C6ED0">
        <w:rPr>
          <w:rFonts w:cs="B Nazanin" w:hint="cs"/>
          <w:rtl/>
        </w:rPr>
        <w:softHyphen/>
        <w:t>های تجربی فیلم</w:t>
      </w:r>
      <w:r w:rsidRPr="007C6ED0">
        <w:rPr>
          <w:rFonts w:cs="B Nazanin" w:hint="cs"/>
          <w:rtl/>
        </w:rPr>
        <w:softHyphen/>
        <w:t>های نانوکامپوزیتی تهیه شده با نانوتقویت</w:t>
      </w:r>
      <w:r w:rsidRPr="007C6ED0">
        <w:rPr>
          <w:rFonts w:cs="B Nazanin" w:hint="cs"/>
          <w:rtl/>
        </w:rPr>
        <w:softHyphen/>
        <w:t>کننده</w:t>
      </w:r>
      <w:r w:rsidRPr="007C6ED0">
        <w:rPr>
          <w:rFonts w:cs="B Nazanin" w:hint="cs"/>
          <w:rtl/>
        </w:rPr>
        <w:softHyphen/>
        <w:t>های آب</w:t>
      </w:r>
      <w:r w:rsidRPr="007C6ED0">
        <w:rPr>
          <w:rFonts w:cs="B Nazanin" w:hint="cs"/>
          <w:rtl/>
        </w:rPr>
        <w:softHyphen/>
        <w:t>گریز، قابلیت بالایی برای تهیه</w:t>
      </w:r>
      <w:r w:rsidRPr="007C6ED0">
        <w:rPr>
          <w:rFonts w:cs="B Nazanin" w:hint="cs"/>
          <w:rtl/>
        </w:rPr>
        <w:softHyphen/>
        <w:t>ی پوشش</w:t>
      </w:r>
      <w:r w:rsidRPr="007C6ED0">
        <w:rPr>
          <w:rFonts w:cs="B Nazanin" w:hint="cs"/>
          <w:rtl/>
        </w:rPr>
        <w:softHyphen/>
        <w:t xml:space="preserve">های با طول عمر بالا خواهند داشت. </w:t>
      </w:r>
    </w:p>
    <w:p w:rsidR="00DB5CD5" w:rsidRPr="00414698" w:rsidRDefault="007C6ED0" w:rsidP="008B73A6">
      <w:pPr>
        <w:jc w:val="lowKashida"/>
        <w:rPr>
          <w:rFonts w:cs="B Nazanin"/>
          <w:b/>
          <w:bCs/>
          <w:sz w:val="12"/>
          <w:szCs w:val="12"/>
          <w:rtl/>
        </w:rPr>
      </w:pPr>
      <w:r w:rsidRPr="007C6ED0">
        <w:rPr>
          <w:rFonts w:cs="B Nazanin" w:hint="cs"/>
          <w:rtl/>
        </w:rPr>
        <w:t xml:space="preserve"> </w:t>
      </w:r>
    </w:p>
    <w:p w:rsidR="0013121C" w:rsidRDefault="0013121C" w:rsidP="0013121C">
      <w:pPr>
        <w:jc w:val="lowKashida"/>
        <w:rPr>
          <w:rFonts w:cs="B Nazanin"/>
          <w:b/>
          <w:bCs/>
          <w:sz w:val="22"/>
          <w:szCs w:val="22"/>
          <w:rtl/>
        </w:rPr>
      </w:pPr>
      <w:r>
        <w:rPr>
          <w:rFonts w:cs="B Nazanin" w:hint="cs"/>
          <w:b/>
          <w:bCs/>
          <w:sz w:val="22"/>
          <w:szCs w:val="22"/>
          <w:rtl/>
        </w:rPr>
        <w:t xml:space="preserve">مراجع </w:t>
      </w:r>
    </w:p>
    <w:p w:rsidR="00095469" w:rsidRPr="0038454A" w:rsidRDefault="00F52199" w:rsidP="0038454A">
      <w:pPr>
        <w:bidi w:val="0"/>
        <w:jc w:val="both"/>
        <w:rPr>
          <w:rFonts w:eastAsia="Calibri"/>
          <w:i/>
          <w:noProof/>
          <w:color w:val="000000" w:themeColor="text1"/>
          <w:sz w:val="20"/>
          <w:szCs w:val="20"/>
        </w:rPr>
      </w:pPr>
      <w:r w:rsidRPr="0038454A">
        <w:rPr>
          <w:color w:val="000000" w:themeColor="text1"/>
          <w:sz w:val="20"/>
          <w:szCs w:val="20"/>
        </w:rPr>
        <w:t>[1]</w:t>
      </w:r>
      <w:r w:rsidRPr="0038454A">
        <w:rPr>
          <w:rFonts w:eastAsia="Calibri"/>
          <w:noProof/>
          <w:color w:val="000000" w:themeColor="text1"/>
          <w:sz w:val="20"/>
          <w:szCs w:val="20"/>
        </w:rPr>
        <w:t xml:space="preserve"> Lin, G.; Zhang, X.; Li, Y.; Allen, W.; Noda, I.; Mark, J. E.</w:t>
      </w:r>
      <w:r w:rsidR="0038454A">
        <w:rPr>
          <w:rFonts w:eastAsia="Calibri"/>
          <w:noProof/>
          <w:color w:val="000000" w:themeColor="text1"/>
          <w:sz w:val="20"/>
          <w:szCs w:val="20"/>
        </w:rPr>
        <w:t xml:space="preserve"> (2008). </w:t>
      </w:r>
      <w:r w:rsidRPr="0038454A">
        <w:rPr>
          <w:rFonts w:eastAsia="Calibri"/>
          <w:noProof/>
          <w:color w:val="000000" w:themeColor="text1"/>
          <w:sz w:val="20"/>
          <w:szCs w:val="20"/>
        </w:rPr>
        <w:t>Some nanocomposites based on a glycerol-derived alkyd resin and layered silicates</w:t>
      </w:r>
      <w:r w:rsidRPr="0038454A">
        <w:rPr>
          <w:rFonts w:eastAsia="Calibri"/>
          <w:i/>
          <w:noProof/>
          <w:color w:val="000000" w:themeColor="text1"/>
          <w:sz w:val="20"/>
          <w:szCs w:val="20"/>
        </w:rPr>
        <w:t xml:space="preserve">, </w:t>
      </w:r>
      <w:r w:rsidR="0038454A" w:rsidRPr="0038454A">
        <w:rPr>
          <w:rFonts w:eastAsia="Calibri"/>
          <w:i/>
          <w:noProof/>
          <w:color w:val="000000" w:themeColor="text1"/>
          <w:sz w:val="20"/>
          <w:szCs w:val="20"/>
        </w:rPr>
        <w:t>Molecular Crystals and Liquid Crystals</w:t>
      </w:r>
      <w:r w:rsidRPr="0038454A">
        <w:rPr>
          <w:rFonts w:eastAsia="Calibri"/>
          <w:noProof/>
          <w:color w:val="000000" w:themeColor="text1"/>
          <w:sz w:val="20"/>
          <w:szCs w:val="20"/>
        </w:rPr>
        <w:t xml:space="preserve">, </w:t>
      </w:r>
      <w:r w:rsidRPr="0038454A">
        <w:rPr>
          <w:rFonts w:eastAsia="Calibri"/>
          <w:i/>
          <w:noProof/>
          <w:color w:val="000000" w:themeColor="text1"/>
          <w:sz w:val="20"/>
          <w:szCs w:val="20"/>
        </w:rPr>
        <w:t>483</w:t>
      </w:r>
      <w:r w:rsidRPr="0038454A">
        <w:rPr>
          <w:rFonts w:eastAsia="Calibri"/>
          <w:noProof/>
          <w:color w:val="000000" w:themeColor="text1"/>
          <w:sz w:val="20"/>
          <w:szCs w:val="20"/>
        </w:rPr>
        <w:t>, 33-48</w:t>
      </w:r>
      <w:r w:rsidRPr="0038454A">
        <w:rPr>
          <w:rFonts w:eastAsia="Calibri"/>
          <w:noProof/>
          <w:color w:val="000000" w:themeColor="text1"/>
          <w:sz w:val="20"/>
          <w:szCs w:val="20"/>
          <w:rtl/>
        </w:rPr>
        <w:t>.</w:t>
      </w:r>
      <w:r w:rsidR="00095469" w:rsidRPr="0038454A">
        <w:rPr>
          <w:color w:val="000000" w:themeColor="text1"/>
          <w:sz w:val="20"/>
          <w:szCs w:val="20"/>
        </w:rPr>
        <w:t xml:space="preserve"> </w:t>
      </w:r>
    </w:p>
    <w:p w:rsidR="00737695" w:rsidRPr="0038454A" w:rsidRDefault="00737695" w:rsidP="0038454A">
      <w:pPr>
        <w:bidi w:val="0"/>
        <w:jc w:val="both"/>
        <w:rPr>
          <w:i/>
          <w:color w:val="000000" w:themeColor="text1"/>
          <w:sz w:val="20"/>
          <w:szCs w:val="20"/>
          <w:rtl/>
        </w:rPr>
      </w:pPr>
      <w:r w:rsidRPr="0038454A">
        <w:rPr>
          <w:color w:val="000000" w:themeColor="text1"/>
          <w:sz w:val="20"/>
          <w:szCs w:val="20"/>
        </w:rPr>
        <w:t>[</w:t>
      </w:r>
      <w:r w:rsidR="00095469" w:rsidRPr="0038454A">
        <w:rPr>
          <w:color w:val="000000" w:themeColor="text1"/>
          <w:sz w:val="20"/>
          <w:szCs w:val="20"/>
        </w:rPr>
        <w:t>2</w:t>
      </w:r>
      <w:r w:rsidR="0038454A">
        <w:rPr>
          <w:color w:val="000000" w:themeColor="text1"/>
          <w:sz w:val="20"/>
          <w:szCs w:val="20"/>
        </w:rPr>
        <w:t xml:space="preserve">] </w:t>
      </w:r>
      <w:proofErr w:type="spellStart"/>
      <w:r w:rsidR="0038454A">
        <w:rPr>
          <w:color w:val="000000" w:themeColor="text1"/>
          <w:sz w:val="20"/>
          <w:szCs w:val="20"/>
        </w:rPr>
        <w:t>Rong</w:t>
      </w:r>
      <w:proofErr w:type="spellEnd"/>
      <w:r w:rsidR="0038454A">
        <w:rPr>
          <w:color w:val="000000" w:themeColor="text1"/>
          <w:sz w:val="20"/>
          <w:szCs w:val="20"/>
        </w:rPr>
        <w:t xml:space="preserve">, M.; Zhang, M.; </w:t>
      </w:r>
      <w:proofErr w:type="spellStart"/>
      <w:r w:rsidR="0038454A">
        <w:rPr>
          <w:color w:val="000000" w:themeColor="text1"/>
          <w:sz w:val="20"/>
          <w:szCs w:val="20"/>
        </w:rPr>
        <w:t>Ruan</w:t>
      </w:r>
      <w:proofErr w:type="spellEnd"/>
      <w:r w:rsidR="0038454A">
        <w:rPr>
          <w:color w:val="000000" w:themeColor="text1"/>
          <w:sz w:val="20"/>
          <w:szCs w:val="20"/>
        </w:rPr>
        <w:t>, W. (2006).</w:t>
      </w:r>
      <w:bookmarkStart w:id="0" w:name="_GoBack"/>
      <w:bookmarkEnd w:id="0"/>
      <w:r w:rsidRPr="0038454A">
        <w:rPr>
          <w:color w:val="000000" w:themeColor="text1"/>
          <w:sz w:val="20"/>
          <w:szCs w:val="20"/>
        </w:rPr>
        <w:t xml:space="preserve"> Surface modification of nanoscale fillers for improving properties of polymer nanocomposites: a review</w:t>
      </w:r>
      <w:r w:rsidRPr="0038454A">
        <w:rPr>
          <w:i/>
          <w:color w:val="000000" w:themeColor="text1"/>
          <w:sz w:val="20"/>
          <w:szCs w:val="20"/>
        </w:rPr>
        <w:t xml:space="preserve">, </w:t>
      </w:r>
      <w:r w:rsidR="0038454A" w:rsidRPr="0038454A">
        <w:rPr>
          <w:i/>
          <w:color w:val="000000" w:themeColor="text1"/>
          <w:sz w:val="20"/>
          <w:szCs w:val="20"/>
        </w:rPr>
        <w:t>Materials Science and Engineering</w:t>
      </w:r>
      <w:r w:rsidRPr="0038454A">
        <w:rPr>
          <w:color w:val="000000" w:themeColor="text1"/>
          <w:sz w:val="20"/>
          <w:szCs w:val="20"/>
        </w:rPr>
        <w:t xml:space="preserve">, </w:t>
      </w:r>
      <w:r w:rsidRPr="0038454A">
        <w:rPr>
          <w:i/>
          <w:color w:val="000000" w:themeColor="text1"/>
          <w:sz w:val="20"/>
          <w:szCs w:val="20"/>
        </w:rPr>
        <w:t>22</w:t>
      </w:r>
      <w:r w:rsidRPr="0038454A">
        <w:rPr>
          <w:color w:val="000000" w:themeColor="text1"/>
          <w:sz w:val="20"/>
          <w:szCs w:val="20"/>
        </w:rPr>
        <w:t>, 787-796</w:t>
      </w:r>
      <w:r w:rsidRPr="0038454A">
        <w:rPr>
          <w:color w:val="000000" w:themeColor="text1"/>
          <w:sz w:val="20"/>
          <w:szCs w:val="20"/>
          <w:rtl/>
        </w:rPr>
        <w:t>.</w:t>
      </w:r>
    </w:p>
    <w:p w:rsidR="003F7226" w:rsidRPr="0038454A" w:rsidRDefault="003F7226" w:rsidP="0038454A">
      <w:pPr>
        <w:bidi w:val="0"/>
        <w:jc w:val="both"/>
        <w:rPr>
          <w:rFonts w:eastAsia="Calibri"/>
          <w:noProof/>
          <w:color w:val="000000" w:themeColor="text1"/>
          <w:sz w:val="20"/>
          <w:szCs w:val="20"/>
          <w:rtl/>
        </w:rPr>
      </w:pPr>
      <w:r w:rsidRPr="0038454A">
        <w:rPr>
          <w:rFonts w:eastAsia="Calibri"/>
          <w:noProof/>
          <w:color w:val="000000" w:themeColor="text1"/>
          <w:sz w:val="20"/>
          <w:szCs w:val="20"/>
        </w:rPr>
        <w:t>[</w:t>
      </w:r>
      <w:r w:rsidR="00095469" w:rsidRPr="0038454A">
        <w:rPr>
          <w:rFonts w:eastAsia="Calibri"/>
          <w:noProof/>
          <w:color w:val="000000" w:themeColor="text1"/>
          <w:sz w:val="20"/>
          <w:szCs w:val="20"/>
        </w:rPr>
        <w:t>3</w:t>
      </w:r>
      <w:r w:rsidRPr="0038454A">
        <w:rPr>
          <w:rFonts w:eastAsia="Calibri"/>
          <w:noProof/>
          <w:color w:val="000000" w:themeColor="text1"/>
          <w:sz w:val="20"/>
          <w:szCs w:val="20"/>
        </w:rPr>
        <w:t>] Chen, J.; Chen, Q.; Ma, Q.</w:t>
      </w:r>
      <w:r w:rsidR="0038454A">
        <w:rPr>
          <w:rFonts w:eastAsia="Calibri"/>
          <w:noProof/>
          <w:color w:val="000000" w:themeColor="text1"/>
          <w:sz w:val="20"/>
          <w:szCs w:val="20"/>
        </w:rPr>
        <w:t xml:space="preserve"> (2012).</w:t>
      </w:r>
      <w:r w:rsidRPr="0038454A">
        <w:rPr>
          <w:rFonts w:eastAsia="Calibri"/>
          <w:noProof/>
          <w:color w:val="000000" w:themeColor="text1"/>
          <w:sz w:val="20"/>
          <w:szCs w:val="20"/>
        </w:rPr>
        <w:t xml:space="preserve"> Influence of surface functionalization via chemical oxidation on the properties of carbon nanotubes</w:t>
      </w:r>
      <w:r w:rsidRPr="0038454A">
        <w:rPr>
          <w:rFonts w:eastAsia="Calibri"/>
          <w:i/>
          <w:noProof/>
          <w:color w:val="000000" w:themeColor="text1"/>
          <w:sz w:val="20"/>
          <w:szCs w:val="20"/>
        </w:rPr>
        <w:t xml:space="preserve">, </w:t>
      </w:r>
      <w:r w:rsidR="0038454A" w:rsidRPr="0038454A">
        <w:rPr>
          <w:rFonts w:eastAsia="Calibri"/>
          <w:i/>
          <w:noProof/>
          <w:color w:val="000000" w:themeColor="text1"/>
          <w:sz w:val="20"/>
          <w:szCs w:val="20"/>
        </w:rPr>
        <w:t>Journal of Colloid and Interface Science</w:t>
      </w:r>
      <w:r w:rsidRPr="0038454A">
        <w:rPr>
          <w:rFonts w:eastAsia="Calibri"/>
          <w:noProof/>
          <w:color w:val="000000" w:themeColor="text1"/>
          <w:sz w:val="20"/>
          <w:szCs w:val="20"/>
        </w:rPr>
        <w:t xml:space="preserve">, </w:t>
      </w:r>
      <w:r w:rsidRPr="0038454A">
        <w:rPr>
          <w:rFonts w:eastAsia="Calibri"/>
          <w:i/>
          <w:noProof/>
          <w:color w:val="000000" w:themeColor="text1"/>
          <w:sz w:val="20"/>
          <w:szCs w:val="20"/>
        </w:rPr>
        <w:t>370</w:t>
      </w:r>
      <w:r w:rsidRPr="0038454A">
        <w:rPr>
          <w:rFonts w:eastAsia="Calibri"/>
          <w:noProof/>
          <w:color w:val="000000" w:themeColor="text1"/>
          <w:sz w:val="20"/>
          <w:szCs w:val="20"/>
        </w:rPr>
        <w:t>, 32-38</w:t>
      </w:r>
      <w:r w:rsidRPr="0038454A">
        <w:rPr>
          <w:rFonts w:eastAsia="Calibri"/>
          <w:noProof/>
          <w:color w:val="000000" w:themeColor="text1"/>
          <w:sz w:val="20"/>
          <w:szCs w:val="20"/>
          <w:rtl/>
        </w:rPr>
        <w:t>.</w:t>
      </w:r>
    </w:p>
    <w:p w:rsidR="003F7226" w:rsidRPr="0038454A" w:rsidRDefault="003F7226" w:rsidP="0038454A">
      <w:pPr>
        <w:bidi w:val="0"/>
        <w:jc w:val="lowKashida"/>
        <w:rPr>
          <w:color w:val="000000" w:themeColor="text1"/>
          <w:sz w:val="20"/>
          <w:szCs w:val="20"/>
        </w:rPr>
      </w:pPr>
      <w:r w:rsidRPr="0038454A">
        <w:rPr>
          <w:color w:val="000000" w:themeColor="text1"/>
          <w:sz w:val="20"/>
          <w:szCs w:val="20"/>
        </w:rPr>
        <w:t>[</w:t>
      </w:r>
      <w:r w:rsidR="00095469" w:rsidRPr="0038454A">
        <w:rPr>
          <w:color w:val="000000" w:themeColor="text1"/>
          <w:sz w:val="20"/>
          <w:szCs w:val="20"/>
        </w:rPr>
        <w:t>4</w:t>
      </w:r>
      <w:r w:rsidRPr="0038454A">
        <w:rPr>
          <w:color w:val="000000" w:themeColor="text1"/>
          <w:sz w:val="20"/>
          <w:szCs w:val="20"/>
        </w:rPr>
        <w:t>] Chen, C.; Chen, X.; Xu, L.; Yang, Z.; Li, W.</w:t>
      </w:r>
      <w:r w:rsidR="0038454A">
        <w:rPr>
          <w:color w:val="000000" w:themeColor="text1"/>
          <w:sz w:val="20"/>
          <w:szCs w:val="20"/>
        </w:rPr>
        <w:t xml:space="preserve"> (2005).</w:t>
      </w:r>
      <w:r w:rsidRPr="0038454A">
        <w:rPr>
          <w:color w:val="000000" w:themeColor="text1"/>
          <w:sz w:val="20"/>
          <w:szCs w:val="20"/>
        </w:rPr>
        <w:t xml:space="preserve"> Modification of multi-walled carbon nanotubes with fatty acid and their </w:t>
      </w:r>
      <w:proofErr w:type="spellStart"/>
      <w:r w:rsidRPr="0038454A">
        <w:rPr>
          <w:color w:val="000000" w:themeColor="text1"/>
          <w:sz w:val="20"/>
          <w:szCs w:val="20"/>
        </w:rPr>
        <w:t>tribological</w:t>
      </w:r>
      <w:proofErr w:type="spellEnd"/>
      <w:r w:rsidRPr="0038454A">
        <w:rPr>
          <w:color w:val="000000" w:themeColor="text1"/>
          <w:sz w:val="20"/>
          <w:szCs w:val="20"/>
        </w:rPr>
        <w:t xml:space="preserve"> properties as lubricant additive</w:t>
      </w:r>
      <w:r w:rsidRPr="0038454A">
        <w:rPr>
          <w:i/>
          <w:color w:val="000000" w:themeColor="text1"/>
          <w:sz w:val="20"/>
          <w:szCs w:val="20"/>
        </w:rPr>
        <w:t>, Carbon</w:t>
      </w:r>
      <w:r w:rsidRPr="0038454A">
        <w:rPr>
          <w:color w:val="000000" w:themeColor="text1"/>
          <w:sz w:val="20"/>
          <w:szCs w:val="20"/>
        </w:rPr>
        <w:t xml:space="preserve">, </w:t>
      </w:r>
      <w:r w:rsidRPr="0038454A">
        <w:rPr>
          <w:i/>
          <w:color w:val="000000" w:themeColor="text1"/>
          <w:sz w:val="20"/>
          <w:szCs w:val="20"/>
        </w:rPr>
        <w:t>43</w:t>
      </w:r>
      <w:r w:rsidRPr="0038454A">
        <w:rPr>
          <w:color w:val="000000" w:themeColor="text1"/>
          <w:sz w:val="20"/>
          <w:szCs w:val="20"/>
        </w:rPr>
        <w:t>, 1660-1666</w:t>
      </w:r>
      <w:r w:rsidRPr="0038454A">
        <w:rPr>
          <w:color w:val="000000" w:themeColor="text1"/>
          <w:sz w:val="20"/>
          <w:szCs w:val="20"/>
          <w:rtl/>
        </w:rPr>
        <w:t>.</w:t>
      </w:r>
    </w:p>
    <w:p w:rsidR="00E90E2B" w:rsidRPr="0038454A" w:rsidRDefault="003F7226" w:rsidP="0037733C">
      <w:pPr>
        <w:bidi w:val="0"/>
        <w:jc w:val="lowKashida"/>
        <w:rPr>
          <w:color w:val="000000" w:themeColor="text1"/>
          <w:sz w:val="20"/>
          <w:szCs w:val="20"/>
          <w:rtl/>
        </w:rPr>
      </w:pPr>
      <w:r w:rsidRPr="0038454A">
        <w:rPr>
          <w:color w:val="000000" w:themeColor="text1"/>
          <w:sz w:val="20"/>
          <w:szCs w:val="20"/>
        </w:rPr>
        <w:t>[</w:t>
      </w:r>
      <w:r w:rsidR="00095469" w:rsidRPr="0038454A">
        <w:rPr>
          <w:color w:val="000000" w:themeColor="text1"/>
          <w:sz w:val="20"/>
          <w:szCs w:val="20"/>
        </w:rPr>
        <w:t>5</w:t>
      </w:r>
      <w:r w:rsidRPr="0038454A">
        <w:rPr>
          <w:color w:val="000000" w:themeColor="text1"/>
          <w:sz w:val="20"/>
          <w:szCs w:val="20"/>
        </w:rPr>
        <w:t xml:space="preserve">] </w:t>
      </w:r>
      <w:proofErr w:type="spellStart"/>
      <w:r w:rsidRPr="0038454A">
        <w:rPr>
          <w:color w:val="000000" w:themeColor="text1"/>
          <w:sz w:val="20"/>
          <w:szCs w:val="20"/>
        </w:rPr>
        <w:t>Rajamani</w:t>
      </w:r>
      <w:proofErr w:type="spellEnd"/>
      <w:r w:rsidRPr="0038454A">
        <w:rPr>
          <w:color w:val="000000" w:themeColor="text1"/>
          <w:sz w:val="20"/>
          <w:szCs w:val="20"/>
        </w:rPr>
        <w:t xml:space="preserve">, D.; </w:t>
      </w:r>
      <w:proofErr w:type="spellStart"/>
      <w:r w:rsidRPr="0038454A">
        <w:rPr>
          <w:color w:val="000000" w:themeColor="text1"/>
          <w:sz w:val="20"/>
          <w:szCs w:val="20"/>
        </w:rPr>
        <w:t>Muthusubramanian</w:t>
      </w:r>
      <w:proofErr w:type="spellEnd"/>
      <w:r w:rsidRPr="0038454A">
        <w:rPr>
          <w:color w:val="000000" w:themeColor="text1"/>
          <w:sz w:val="20"/>
          <w:szCs w:val="20"/>
        </w:rPr>
        <w:t xml:space="preserve">, S.; </w:t>
      </w:r>
      <w:proofErr w:type="spellStart"/>
      <w:r w:rsidRPr="0038454A">
        <w:rPr>
          <w:color w:val="000000" w:themeColor="text1"/>
          <w:sz w:val="20"/>
          <w:szCs w:val="20"/>
        </w:rPr>
        <w:t>Vijayakumar</w:t>
      </w:r>
      <w:proofErr w:type="spellEnd"/>
      <w:r w:rsidRPr="0038454A">
        <w:rPr>
          <w:color w:val="000000" w:themeColor="text1"/>
          <w:sz w:val="20"/>
          <w:szCs w:val="20"/>
        </w:rPr>
        <w:t>, C. T.</w:t>
      </w:r>
      <w:r w:rsidR="0038454A">
        <w:rPr>
          <w:color w:val="000000" w:themeColor="text1"/>
          <w:sz w:val="20"/>
          <w:szCs w:val="20"/>
        </w:rPr>
        <w:t xml:space="preserve"> (2015).</w:t>
      </w:r>
      <w:r w:rsidRPr="0038454A">
        <w:rPr>
          <w:color w:val="000000" w:themeColor="text1"/>
          <w:sz w:val="20"/>
          <w:szCs w:val="20"/>
        </w:rPr>
        <w:t xml:space="preserve"> </w:t>
      </w:r>
      <w:proofErr w:type="spellStart"/>
      <w:r w:rsidRPr="0038454A">
        <w:rPr>
          <w:color w:val="000000" w:themeColor="text1"/>
          <w:sz w:val="20"/>
          <w:szCs w:val="20"/>
        </w:rPr>
        <w:t>Bismaleimide</w:t>
      </w:r>
      <w:proofErr w:type="spellEnd"/>
      <w:r w:rsidRPr="0038454A">
        <w:rPr>
          <w:color w:val="000000" w:themeColor="text1"/>
          <w:sz w:val="20"/>
          <w:szCs w:val="20"/>
        </w:rPr>
        <w:t xml:space="preserve">/Rice Husk </w:t>
      </w:r>
      <w:proofErr w:type="spellStart"/>
      <w:r w:rsidRPr="0038454A">
        <w:rPr>
          <w:color w:val="000000" w:themeColor="text1"/>
          <w:sz w:val="20"/>
          <w:szCs w:val="20"/>
        </w:rPr>
        <w:t>Nanosilica</w:t>
      </w:r>
      <w:proofErr w:type="spellEnd"/>
      <w:r w:rsidRPr="0038454A">
        <w:rPr>
          <w:color w:val="000000" w:themeColor="text1"/>
          <w:sz w:val="20"/>
          <w:szCs w:val="20"/>
        </w:rPr>
        <w:t xml:space="preserve"> Nanocomposites–Inves</w:t>
      </w:r>
      <w:r w:rsidR="0038454A">
        <w:rPr>
          <w:color w:val="000000" w:themeColor="text1"/>
          <w:sz w:val="20"/>
          <w:szCs w:val="20"/>
        </w:rPr>
        <w:t>tigation on Thermal Properties</w:t>
      </w:r>
      <w:r w:rsidR="0037733C">
        <w:rPr>
          <w:color w:val="000000" w:themeColor="text1"/>
          <w:sz w:val="20"/>
          <w:szCs w:val="20"/>
        </w:rPr>
        <w:t xml:space="preserve">, </w:t>
      </w:r>
      <w:hyperlink r:id="rId11" w:history="1">
        <w:r w:rsidR="0037733C" w:rsidRPr="0037733C">
          <w:rPr>
            <w:rStyle w:val="Hyperlink"/>
            <w:i/>
            <w:iCs/>
            <w:color w:val="000000" w:themeColor="text1"/>
            <w:sz w:val="20"/>
            <w:szCs w:val="20"/>
            <w:u w:val="none"/>
          </w:rPr>
          <w:t>Research in Nanotechnology</w:t>
        </w:r>
      </w:hyperlink>
      <w:r w:rsidR="0037733C">
        <w:rPr>
          <w:i/>
          <w:iCs/>
          <w:color w:val="000000" w:themeColor="text1"/>
          <w:sz w:val="20"/>
          <w:szCs w:val="20"/>
        </w:rPr>
        <w:t xml:space="preserve">, </w:t>
      </w:r>
      <w:r w:rsidR="0037733C">
        <w:rPr>
          <w:color w:val="000000" w:themeColor="text1"/>
          <w:sz w:val="20"/>
          <w:szCs w:val="20"/>
        </w:rPr>
        <w:t>21.</w:t>
      </w:r>
    </w:p>
    <w:sectPr w:rsidR="00E90E2B" w:rsidRPr="0038454A">
      <w:headerReference w:type="default" r:id="rId12"/>
      <w:footerReference w:type="default" r:id="rId13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4205A3" w:rsidRDefault="004205A3" w:rsidP="001D68EC">
      <w:r>
        <w:separator/>
      </w:r>
    </w:p>
  </w:endnote>
  <w:endnote w:type="continuationSeparator" w:id="0">
    <w:p w:rsidR="004205A3" w:rsidRDefault="004205A3" w:rsidP="001D68E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B Nazanin">
    <w:panose1 w:val="00000400000000000000"/>
    <w:charset w:val="B2"/>
    <w:family w:val="auto"/>
    <w:pitch w:val="variable"/>
    <w:sig w:usb0="00002001" w:usb1="80000000" w:usb2="00000008" w:usb3="00000000" w:csb0="00000040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sdt>
    <w:sdtPr>
      <w:rPr>
        <w:rtl/>
      </w:rPr>
      <w:id w:val="720332005"/>
      <w:docPartObj>
        <w:docPartGallery w:val="Page Numbers (Bottom of Page)"/>
        <w:docPartUnique/>
      </w:docPartObj>
    </w:sdtPr>
    <w:sdtEndPr>
      <w:rPr>
        <w:noProof/>
      </w:rPr>
    </w:sdtEndPr>
    <w:sdtContent>
      <w:p w:rsidR="003C12E5" w:rsidRDefault="003C12E5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904FE1">
          <w:rPr>
            <w:noProof/>
            <w:rtl/>
          </w:rPr>
          <w:t>4</w:t>
        </w:r>
        <w:r>
          <w:rPr>
            <w:noProof/>
          </w:rPr>
          <w:fldChar w:fldCharType="end"/>
        </w:r>
      </w:p>
    </w:sdtContent>
  </w:sdt>
  <w:p w:rsidR="003C12E5" w:rsidRDefault="003C12E5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4205A3" w:rsidRDefault="004205A3" w:rsidP="004911F5">
      <w:pPr>
        <w:bidi w:val="0"/>
      </w:pPr>
      <w:r>
        <w:separator/>
      </w:r>
    </w:p>
  </w:footnote>
  <w:footnote w:type="continuationSeparator" w:id="0">
    <w:p w:rsidR="004205A3" w:rsidRDefault="004205A3" w:rsidP="001D68EC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1D68EC" w:rsidRDefault="001666E2" w:rsidP="00117C5E">
    <w:pPr>
      <w:pStyle w:val="Header"/>
      <w:bidi w:val="0"/>
      <w:jc w:val="center"/>
      <w:rPr>
        <w:noProof/>
      </w:rPr>
    </w:pPr>
    <w:r>
      <w:rPr>
        <w:rFonts w:hint="cs"/>
        <w:noProof/>
        <w:rtl/>
      </w:rPr>
      <w:t xml:space="preserve">  </w:t>
    </w:r>
    <w:r w:rsidR="00C74BC3" w:rsidRPr="00C74BC3">
      <w:rPr>
        <w:rFonts w:cs="Arial"/>
        <w:noProof/>
        <w:rtl/>
        <w:lang w:bidi="ar-SA"/>
      </w:rPr>
      <w:drawing>
        <wp:inline distT="0" distB="0" distL="0" distR="0">
          <wp:extent cx="895350" cy="800100"/>
          <wp:effectExtent l="0" t="0" r="0" b="0"/>
          <wp:docPr id="7" name="Picture 7" descr="C:\Users\ASUS\Desktop\download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ASUS\Desktop\download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898241" cy="802683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</w:t>
    </w:r>
    <w:r>
      <w:rPr>
        <w:rFonts w:hint="cs"/>
        <w:noProof/>
        <w:rtl/>
      </w:rPr>
      <w:t xml:space="preserve">  </w:t>
    </w:r>
    <w:r w:rsidR="00DC092A">
      <w:rPr>
        <w:noProof/>
      </w:rPr>
      <w:t xml:space="preserve"> </w:t>
    </w:r>
    <w:r w:rsidR="00117C5E" w:rsidRPr="00117C5E">
      <w:rPr>
        <w:noProof/>
        <w:lang w:bidi="ar-SA"/>
      </w:rPr>
      <w:drawing>
        <wp:inline distT="0" distB="0" distL="0" distR="0" wp14:anchorId="703B04F8" wp14:editId="233AA3C5">
          <wp:extent cx="3441940" cy="695204"/>
          <wp:effectExtent l="0" t="0" r="6350" b="0"/>
          <wp:docPr id="4" name="Picture 3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4" name="Picture 3"/>
                  <pic:cNvPicPr/>
                </pic:nvPicPr>
                <pic:blipFill>
                  <a:blip r:embed="rId2">
                    <a:biLevel thresh="50000"/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3477113" cy="702308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="00F60A5D">
      <w:rPr>
        <w:rFonts w:hint="cs"/>
        <w:noProof/>
        <w:rtl/>
      </w:rPr>
      <w:t xml:space="preserve"> </w:t>
    </w:r>
    <w:r w:rsidR="00DC092A">
      <w:rPr>
        <w:noProof/>
      </w:rPr>
      <w:t xml:space="preserve">  </w:t>
    </w:r>
    <w:r>
      <w:rPr>
        <w:rFonts w:hint="cs"/>
        <w:noProof/>
        <w:rtl/>
        <w:lang w:bidi="ar-SA"/>
      </w:rPr>
      <w:t xml:space="preserve">   </w:t>
    </w:r>
    <w:r w:rsidR="00117C5E">
      <w:rPr>
        <w:noProof/>
        <w:lang w:bidi="ar-SA"/>
      </w:rPr>
      <w:drawing>
        <wp:inline distT="0" distB="0" distL="0" distR="0" wp14:anchorId="1BA971D8" wp14:editId="4E812490">
          <wp:extent cx="904875" cy="819318"/>
          <wp:effectExtent l="0" t="0" r="0" b="0"/>
          <wp:docPr id="6" name="Picture 6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/>
                  <pic:cNvPicPr>
                    <a:picLocks noChangeAspect="1" noChangeArrowheads="1"/>
                  </pic:cNvPicPr>
                </pic:nvPicPr>
                <pic:blipFill>
                  <a:blip r:embed="rId3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07639" cy="821821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E90E2B" w:rsidRPr="00E90E2B" w:rsidRDefault="00117C5E" w:rsidP="00E90E2B">
    <w:pPr>
      <w:pStyle w:val="Header"/>
      <w:tabs>
        <w:tab w:val="left" w:pos="5550"/>
      </w:tabs>
      <w:rPr>
        <w:color w:val="002060"/>
      </w:rPr>
    </w:pPr>
    <w:r w:rsidRPr="00E90E2B">
      <w:rPr>
        <w:noProof/>
        <w:color w:val="002060"/>
        <w:lang w:bidi="ar-SA"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0FB1658A" wp14:editId="23910905">
              <wp:simplePos x="0" y="0"/>
              <wp:positionH relativeFrom="margin">
                <wp:posOffset>-9526</wp:posOffset>
              </wp:positionH>
              <wp:positionV relativeFrom="paragraph">
                <wp:posOffset>57150</wp:posOffset>
              </wp:positionV>
              <wp:extent cx="5991225" cy="22860"/>
              <wp:effectExtent l="0" t="0" r="28575" b="34290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5991225" cy="22860"/>
                      </a:xfrm>
                      <a:prstGeom prst="line">
                        <a:avLst/>
                      </a:prstGeom>
                      <a:ln w="9525">
                        <a:solidFill>
                          <a:schemeClr val="tx1"/>
                        </a:solidFill>
                      </a:ln>
                    </wps:spPr>
                    <wps:style>
                      <a:lnRef idx="3">
                        <a:schemeClr val="accent3"/>
                      </a:lnRef>
                      <a:fillRef idx="0">
                        <a:schemeClr val="accent3"/>
                      </a:fillRef>
                      <a:effectRef idx="2">
                        <a:schemeClr val="accent3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3AE70CA" id="Straight Connector 5" o:spid="_x0000_s1026" style="position:absolute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.75pt,4.5pt" to="471pt,6.3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" strokecolor="black [3213]">
              <v:stroke joinstyle="miter"/>
              <w10:wrap anchorx="margin"/>
            </v:line>
          </w:pict>
        </mc:Fallback>
      </mc:AlternateContent>
    </w:r>
    <w:r w:rsidR="00E90E2B" w:rsidRPr="00E90E2B">
      <w:rPr>
        <w:color w:val="002060"/>
      </w:rPr>
      <w:tab/>
    </w:r>
    <w:r w:rsidR="00E90E2B" w:rsidRPr="00E90E2B">
      <w:rPr>
        <w:color w:val="002060"/>
      </w:rP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202214B"/>
    <w:multiLevelType w:val="hybridMultilevel"/>
    <w:tmpl w:val="9AF098D0"/>
    <w:lvl w:ilvl="0" w:tplc="E7F8A10C">
      <w:start w:val="1"/>
      <w:numFmt w:val="decimal"/>
      <w:lvlText w:val="[%1]"/>
      <w:lvlJc w:val="left"/>
      <w:pPr>
        <w:ind w:left="360" w:hanging="360"/>
      </w:pPr>
      <w:rPr>
        <w:rFonts w:hint="default"/>
        <w:i w:val="0"/>
      </w:r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yMDI1NzYwMTI1NDU2NjFR0lEKTi0uzszPAykwrAUA94+LZywAAAA="/>
  </w:docVars>
  <w:rsids>
    <w:rsidRoot w:val="00581C73"/>
    <w:rsid w:val="00020DCE"/>
    <w:rsid w:val="0002198E"/>
    <w:rsid w:val="00040D0A"/>
    <w:rsid w:val="000429EA"/>
    <w:rsid w:val="000717BC"/>
    <w:rsid w:val="00074B36"/>
    <w:rsid w:val="000778B4"/>
    <w:rsid w:val="00095469"/>
    <w:rsid w:val="000B4006"/>
    <w:rsid w:val="000D1D67"/>
    <w:rsid w:val="00116354"/>
    <w:rsid w:val="00117C5E"/>
    <w:rsid w:val="00126C55"/>
    <w:rsid w:val="0013121C"/>
    <w:rsid w:val="0016392D"/>
    <w:rsid w:val="001666E2"/>
    <w:rsid w:val="001D68EC"/>
    <w:rsid w:val="0021079E"/>
    <w:rsid w:val="00215F77"/>
    <w:rsid w:val="002476CF"/>
    <w:rsid w:val="00262427"/>
    <w:rsid w:val="00295D81"/>
    <w:rsid w:val="002A578F"/>
    <w:rsid w:val="002B7B26"/>
    <w:rsid w:val="0037733C"/>
    <w:rsid w:val="0038454A"/>
    <w:rsid w:val="003C12E5"/>
    <w:rsid w:val="003D28B6"/>
    <w:rsid w:val="003F7226"/>
    <w:rsid w:val="00400FFC"/>
    <w:rsid w:val="00406595"/>
    <w:rsid w:val="00414698"/>
    <w:rsid w:val="004205A3"/>
    <w:rsid w:val="00436C5F"/>
    <w:rsid w:val="004466D3"/>
    <w:rsid w:val="004623D9"/>
    <w:rsid w:val="00465A9E"/>
    <w:rsid w:val="004911F5"/>
    <w:rsid w:val="004C08AD"/>
    <w:rsid w:val="004F7D17"/>
    <w:rsid w:val="00565E92"/>
    <w:rsid w:val="00580702"/>
    <w:rsid w:val="00581C73"/>
    <w:rsid w:val="00581F72"/>
    <w:rsid w:val="0059518F"/>
    <w:rsid w:val="0059636E"/>
    <w:rsid w:val="005C0971"/>
    <w:rsid w:val="005D5B2E"/>
    <w:rsid w:val="006309DC"/>
    <w:rsid w:val="00634B84"/>
    <w:rsid w:val="006610F1"/>
    <w:rsid w:val="00671ED2"/>
    <w:rsid w:val="00691879"/>
    <w:rsid w:val="006B02C3"/>
    <w:rsid w:val="006B5452"/>
    <w:rsid w:val="006D7D94"/>
    <w:rsid w:val="006E7365"/>
    <w:rsid w:val="00737695"/>
    <w:rsid w:val="007A1163"/>
    <w:rsid w:val="007C6ED0"/>
    <w:rsid w:val="0080567E"/>
    <w:rsid w:val="0081318B"/>
    <w:rsid w:val="00856B19"/>
    <w:rsid w:val="00864F3A"/>
    <w:rsid w:val="008914E1"/>
    <w:rsid w:val="008B4F42"/>
    <w:rsid w:val="008B73A6"/>
    <w:rsid w:val="008D1E8D"/>
    <w:rsid w:val="008D2699"/>
    <w:rsid w:val="00904307"/>
    <w:rsid w:val="00904FE1"/>
    <w:rsid w:val="0090529F"/>
    <w:rsid w:val="00921594"/>
    <w:rsid w:val="0092792E"/>
    <w:rsid w:val="00991AF8"/>
    <w:rsid w:val="009C6406"/>
    <w:rsid w:val="00A26F27"/>
    <w:rsid w:val="00A47C23"/>
    <w:rsid w:val="00A74AD4"/>
    <w:rsid w:val="00AB6092"/>
    <w:rsid w:val="00AF0C8B"/>
    <w:rsid w:val="00B73C01"/>
    <w:rsid w:val="00B776A7"/>
    <w:rsid w:val="00B837C7"/>
    <w:rsid w:val="00BA09D6"/>
    <w:rsid w:val="00BB58C4"/>
    <w:rsid w:val="00BC644A"/>
    <w:rsid w:val="00BC650A"/>
    <w:rsid w:val="00C138AC"/>
    <w:rsid w:val="00C23FCC"/>
    <w:rsid w:val="00C44852"/>
    <w:rsid w:val="00C74BC3"/>
    <w:rsid w:val="00C80D52"/>
    <w:rsid w:val="00CB58E2"/>
    <w:rsid w:val="00CD0B9D"/>
    <w:rsid w:val="00D61A52"/>
    <w:rsid w:val="00D84B0E"/>
    <w:rsid w:val="00D872A8"/>
    <w:rsid w:val="00DA2312"/>
    <w:rsid w:val="00DB5CD5"/>
    <w:rsid w:val="00DB6B0D"/>
    <w:rsid w:val="00DC092A"/>
    <w:rsid w:val="00E14A9C"/>
    <w:rsid w:val="00E43A0D"/>
    <w:rsid w:val="00E90E2B"/>
    <w:rsid w:val="00F52199"/>
    <w:rsid w:val="00F60A5D"/>
    <w:rsid w:val="00F7384A"/>
    <w:rsid w:val="00F85488"/>
    <w:rsid w:val="00F90662"/>
    <w:rsid w:val="00F90790"/>
    <w:rsid w:val="00FD3620"/>
    <w:rsid w:val="00FF2B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59C67B84"/>
  <w15:chartTrackingRefBased/>
  <w15:docId w15:val="{9D9EE631-03E9-4E68-94AC-EDA8BCFB59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B58E2"/>
    <w:pPr>
      <w:bidi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bidi="fa-IR"/>
    </w:rPr>
  </w:style>
  <w:style w:type="paragraph" w:styleId="Heading1">
    <w:name w:val="heading 1"/>
    <w:basedOn w:val="Normal"/>
    <w:next w:val="Normal"/>
    <w:link w:val="Heading1Char"/>
    <w:qFormat/>
    <w:rsid w:val="00CB58E2"/>
    <w:pPr>
      <w:keepNext/>
      <w:bidi w:val="0"/>
      <w:jc w:val="center"/>
      <w:outlineLvl w:val="0"/>
    </w:pPr>
    <w:rPr>
      <w:rFonts w:cs="B Nazanin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7A1163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7733C"/>
    <w:pPr>
      <w:keepNext/>
      <w:keepLines/>
      <w:spacing w:before="4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1D68EC"/>
  </w:style>
  <w:style w:type="paragraph" w:styleId="Footer">
    <w:name w:val="footer"/>
    <w:basedOn w:val="Normal"/>
    <w:link w:val="FooterChar"/>
    <w:uiPriority w:val="99"/>
    <w:unhideWhenUsed/>
    <w:rsid w:val="001D68EC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1D68EC"/>
  </w:style>
  <w:style w:type="character" w:customStyle="1" w:styleId="Heading1Char">
    <w:name w:val="Heading 1 Char"/>
    <w:basedOn w:val="DefaultParagraphFont"/>
    <w:link w:val="Heading1"/>
    <w:rsid w:val="00CB58E2"/>
    <w:rPr>
      <w:rFonts w:ascii="Times New Roman" w:eastAsia="Times New Roman" w:hAnsi="Times New Roman" w:cs="B Nazanin"/>
      <w:b/>
      <w:bCs/>
      <w:sz w:val="28"/>
      <w:szCs w:val="28"/>
      <w:lang w:bidi="fa-IR"/>
    </w:rPr>
  </w:style>
  <w:style w:type="paragraph" w:styleId="ListParagraph">
    <w:name w:val="List Paragraph"/>
    <w:basedOn w:val="Normal"/>
    <w:qFormat/>
    <w:rsid w:val="0013121C"/>
    <w:pPr>
      <w:bidi w:val="0"/>
      <w:ind w:left="720"/>
      <w:contextualSpacing/>
      <w:jc w:val="both"/>
    </w:pPr>
    <w:rPr>
      <w:rFonts w:ascii="Calibri" w:eastAsia="Calibri" w:hAnsi="Calibri"/>
      <w:sz w:val="22"/>
      <w:szCs w:val="22"/>
      <w:lang w:bidi="ar-SA"/>
    </w:rPr>
  </w:style>
  <w:style w:type="character" w:styleId="FootnoteReference">
    <w:name w:val="footnote reference"/>
    <w:uiPriority w:val="99"/>
    <w:rsid w:val="00215F77"/>
    <w:rPr>
      <w:vertAlign w:val="superscript"/>
    </w:rPr>
  </w:style>
  <w:style w:type="paragraph" w:customStyle="1" w:styleId="a">
    <w:name w:val="متن اصلی"/>
    <w:basedOn w:val="Normal"/>
    <w:link w:val="Char"/>
    <w:qFormat/>
    <w:rsid w:val="00215F77"/>
    <w:pPr>
      <w:ind w:firstLine="284"/>
      <w:jc w:val="both"/>
    </w:pPr>
    <w:rPr>
      <w:rFonts w:asciiTheme="majorBidi" w:hAnsiTheme="majorBidi" w:cs="B Nazanin"/>
      <w:sz w:val="18"/>
      <w:szCs w:val="20"/>
      <w:lang w:eastAsia="ja-JP"/>
    </w:rPr>
  </w:style>
  <w:style w:type="character" w:customStyle="1" w:styleId="Char">
    <w:name w:val="متن اصلی Char"/>
    <w:link w:val="a"/>
    <w:rsid w:val="00215F77"/>
    <w:rPr>
      <w:rFonts w:asciiTheme="majorBidi" w:eastAsia="Times New Roman" w:hAnsiTheme="majorBidi" w:cs="B Nazanin"/>
      <w:sz w:val="18"/>
      <w:szCs w:val="20"/>
      <w:lang w:eastAsia="ja-JP" w:bidi="fa-IR"/>
    </w:rPr>
  </w:style>
  <w:style w:type="paragraph" w:customStyle="1" w:styleId="SubTitle">
    <w:name w:val="Sub Title"/>
    <w:basedOn w:val="FootnoteText"/>
    <w:link w:val="SubTitleChar"/>
    <w:qFormat/>
    <w:rsid w:val="00215F77"/>
    <w:pPr>
      <w:bidi w:val="0"/>
    </w:pPr>
    <w:rPr>
      <w:rFonts w:asciiTheme="majorBidi" w:eastAsia="MS Mincho" w:hAnsiTheme="majorBidi"/>
      <w:sz w:val="14"/>
      <w:szCs w:val="13"/>
      <w:lang w:eastAsia="ja-JP" w:bidi="ar-SA"/>
    </w:rPr>
  </w:style>
  <w:style w:type="character" w:customStyle="1" w:styleId="SubTitleChar">
    <w:name w:val="Sub Title Char"/>
    <w:link w:val="SubTitle"/>
    <w:rsid w:val="00215F77"/>
    <w:rPr>
      <w:rFonts w:asciiTheme="majorBidi" w:eastAsia="MS Mincho" w:hAnsiTheme="majorBidi" w:cs="Times New Roman"/>
      <w:sz w:val="14"/>
      <w:szCs w:val="13"/>
      <w:lang w:eastAsia="ja-JP"/>
    </w:rPr>
  </w:style>
  <w:style w:type="paragraph" w:styleId="FootnoteText">
    <w:name w:val="footnote text"/>
    <w:basedOn w:val="Normal"/>
    <w:link w:val="FootnoteTextChar"/>
    <w:semiHidden/>
    <w:unhideWhenUsed/>
    <w:rsid w:val="00215F77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215F77"/>
    <w:rPr>
      <w:rFonts w:ascii="Times New Roman" w:eastAsia="Times New Roman" w:hAnsi="Times New Roman" w:cs="Times New Roman"/>
      <w:sz w:val="20"/>
      <w:szCs w:val="20"/>
      <w:lang w:bidi="fa-IR"/>
    </w:rPr>
  </w:style>
  <w:style w:type="paragraph" w:styleId="BlockText">
    <w:name w:val="Block Text"/>
    <w:basedOn w:val="Normal"/>
    <w:uiPriority w:val="99"/>
    <w:rsid w:val="00C23FCC"/>
    <w:pPr>
      <w:bidi w:val="0"/>
      <w:ind w:left="567" w:right="567"/>
      <w:jc w:val="both"/>
    </w:pPr>
    <w:rPr>
      <w:sz w:val="18"/>
      <w:lang w:bidi="ar-SA"/>
    </w:rPr>
  </w:style>
  <w:style w:type="paragraph" w:customStyle="1" w:styleId="a0">
    <w:name w:val="چکیده"/>
    <w:basedOn w:val="Normal"/>
    <w:link w:val="Char0"/>
    <w:qFormat/>
    <w:rsid w:val="006D7D94"/>
    <w:pPr>
      <w:jc w:val="both"/>
    </w:pPr>
    <w:rPr>
      <w:rFonts w:ascii="Cambria" w:hAnsi="Cambria"/>
      <w:sz w:val="14"/>
      <w:szCs w:val="18"/>
      <w:lang w:eastAsia="ja-JP" w:bidi="ar-SA"/>
    </w:rPr>
  </w:style>
  <w:style w:type="character" w:customStyle="1" w:styleId="Char0">
    <w:name w:val="چکیده Char"/>
    <w:link w:val="a0"/>
    <w:rsid w:val="006D7D94"/>
    <w:rPr>
      <w:rFonts w:ascii="Cambria" w:eastAsia="Times New Roman" w:hAnsi="Cambria" w:cs="Times New Roman"/>
      <w:sz w:val="14"/>
      <w:szCs w:val="18"/>
      <w:lang w:eastAsia="ja-JP"/>
    </w:rPr>
  </w:style>
  <w:style w:type="paragraph" w:styleId="Caption">
    <w:name w:val="caption"/>
    <w:basedOn w:val="Normal"/>
    <w:next w:val="Normal"/>
    <w:uiPriority w:val="35"/>
    <w:unhideWhenUsed/>
    <w:qFormat/>
    <w:rsid w:val="00FD3620"/>
    <w:pPr>
      <w:spacing w:after="200"/>
    </w:pPr>
    <w:rPr>
      <w:i/>
      <w:iCs/>
      <w:color w:val="44546A" w:themeColor="text2"/>
      <w:sz w:val="18"/>
      <w:szCs w:val="1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7A116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bidi="fa-IR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7733C"/>
    <w:rPr>
      <w:rFonts w:asciiTheme="majorHAnsi" w:eastAsiaTheme="majorEastAsia" w:hAnsiTheme="majorHAnsi" w:cstheme="majorBidi"/>
      <w:color w:val="2E74B5" w:themeColor="accent1" w:themeShade="BF"/>
      <w:sz w:val="24"/>
      <w:szCs w:val="24"/>
      <w:lang w:bidi="fa-IR"/>
    </w:rPr>
  </w:style>
  <w:style w:type="character" w:styleId="Hyperlink">
    <w:name w:val="Hyperlink"/>
    <w:basedOn w:val="DefaultParagraphFont"/>
    <w:uiPriority w:val="99"/>
    <w:unhideWhenUsed/>
    <w:rsid w:val="0037733C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55388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548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838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1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8112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287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23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398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ibimapublishing.com/journals/journal-of-research-in-nanotechnology/" TargetMode="Externa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microsoft.com/office/2007/relationships/hdphoto" Target="media/hdphoto1.wdp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3" Type="http://schemas.openxmlformats.org/officeDocument/2006/relationships/image" Target="media/image5.png"/><Relationship Id="rId2" Type="http://schemas.openxmlformats.org/officeDocument/2006/relationships/image" Target="media/image4.png"/><Relationship Id="rId1" Type="http://schemas.openxmlformats.org/officeDocument/2006/relationships/image" Target="media/image3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729C7D5-50E2-4496-8852-FE290CBBBCE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4</Pages>
  <Words>2051</Words>
  <Characters>11691</Characters>
  <Application>Microsoft Office Word</Application>
  <DocSecurity>0</DocSecurity>
  <Lines>97</Lines>
  <Paragraphs>27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Fatemeh</dc:creator>
  <cp:keywords/>
  <dc:description/>
  <cp:lastModifiedBy>Lenovo</cp:lastModifiedBy>
  <cp:revision>6</cp:revision>
  <dcterms:created xsi:type="dcterms:W3CDTF">2019-10-06T04:58:00Z</dcterms:created>
  <dcterms:modified xsi:type="dcterms:W3CDTF">2019-10-07T07:06:00Z</dcterms:modified>
</cp:coreProperties>
</file>